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2912" w:rsidRPr="00F02DF0" w:rsidRDefault="004B2912" w:rsidP="008A2A2D">
      <w:pPr>
        <w:spacing w:line="264" w:lineRule="exact"/>
        <w:jc w:val="both"/>
        <w:rPr>
          <w:rFonts w:ascii="Arial" w:hAnsi="Arial" w:cs="Arial"/>
          <w:sz w:val="22"/>
          <w:szCs w:val="22"/>
          <w:lang w:val="el-GR"/>
        </w:rPr>
        <w:sectPr w:rsidR="004B2912" w:rsidRPr="00F02DF0" w:rsidSect="004B2912">
          <w:headerReference w:type="even" r:id="rId13"/>
          <w:footerReference w:type="even" r:id="rId14"/>
          <w:footerReference w:type="default" r:id="rId15"/>
          <w:headerReference w:type="first" r:id="rId16"/>
          <w:footerReference w:type="first" r:id="rId17"/>
          <w:pgSz w:w="11906" w:h="16838" w:code="9"/>
          <w:pgMar w:top="5216" w:right="2381" w:bottom="1134" w:left="1418" w:header="1418" w:footer="709" w:gutter="0"/>
          <w:cols w:space="708"/>
          <w:titlePg/>
          <w:docGrid w:linePitch="360"/>
        </w:sectPr>
      </w:pPr>
    </w:p>
    <w:p w:rsidR="00ED1F93" w:rsidRPr="00263656" w:rsidRDefault="000C5F40" w:rsidP="00ED1F93">
      <w:pPr>
        <w:spacing w:line="264" w:lineRule="exact"/>
        <w:jc w:val="both"/>
        <w:rPr>
          <w:rFonts w:ascii="Arial" w:hAnsi="Arial" w:cs="Arial"/>
          <w:sz w:val="22"/>
          <w:szCs w:val="22"/>
          <w:lang w:val="el-GR"/>
        </w:rPr>
      </w:pPr>
      <w:bookmarkStart w:id="3" w:name="bkmDate"/>
      <w:r>
        <w:rPr>
          <w:rFonts w:ascii="Arial" w:hAnsi="Arial" w:cs="Arial"/>
          <w:sz w:val="22"/>
          <w:szCs w:val="22"/>
          <w:lang w:val="el-GR"/>
        </w:rPr>
        <w:lastRenderedPageBreak/>
        <w:t>Αθήνα</w:t>
      </w:r>
      <w:r w:rsidR="00ED1F93" w:rsidRPr="00263656">
        <w:rPr>
          <w:rFonts w:ascii="Arial" w:hAnsi="Arial" w:cs="Arial"/>
          <w:sz w:val="22"/>
          <w:szCs w:val="22"/>
          <w:lang w:val="el-GR"/>
        </w:rPr>
        <w:t xml:space="preserve">, </w:t>
      </w:r>
      <w:r>
        <w:rPr>
          <w:rFonts w:ascii="Arial" w:hAnsi="Arial" w:cs="Arial"/>
          <w:sz w:val="22"/>
          <w:szCs w:val="22"/>
          <w:lang w:val="el-GR"/>
        </w:rPr>
        <w:t>Ελλάδα</w:t>
      </w:r>
      <w:r w:rsidR="007362D1" w:rsidRPr="00263656">
        <w:rPr>
          <w:rFonts w:ascii="Arial" w:hAnsi="Arial" w:cs="Arial"/>
          <w:sz w:val="22"/>
          <w:szCs w:val="22"/>
          <w:lang w:val="el-GR"/>
        </w:rPr>
        <w:t>,</w:t>
      </w:r>
      <w:r w:rsidR="00ED1F93" w:rsidRPr="00263656">
        <w:rPr>
          <w:rFonts w:ascii="Arial" w:hAnsi="Arial" w:cs="Arial"/>
          <w:sz w:val="22"/>
          <w:szCs w:val="22"/>
          <w:lang w:val="el-GR"/>
        </w:rPr>
        <w:t xml:space="preserve"> </w:t>
      </w:r>
      <w:r w:rsidR="00A53C22" w:rsidRPr="00A53C22">
        <w:rPr>
          <w:rFonts w:ascii="Arial" w:hAnsi="Arial" w:cs="Arial"/>
          <w:sz w:val="22"/>
          <w:szCs w:val="22"/>
          <w:lang w:val="el-GR"/>
        </w:rPr>
        <w:t>1</w:t>
      </w:r>
      <w:r w:rsidR="000F0B6A">
        <w:rPr>
          <w:rFonts w:ascii="Arial" w:hAnsi="Arial" w:cs="Arial"/>
          <w:sz w:val="22"/>
          <w:szCs w:val="22"/>
          <w:lang w:val="el-GR"/>
        </w:rPr>
        <w:t>8</w:t>
      </w:r>
      <w:r w:rsidR="005F34EE">
        <w:rPr>
          <w:rFonts w:ascii="Arial" w:hAnsi="Arial" w:cs="Arial"/>
          <w:sz w:val="22"/>
          <w:szCs w:val="22"/>
          <w:lang w:val="el-GR"/>
        </w:rPr>
        <w:t xml:space="preserve"> </w:t>
      </w:r>
      <w:r w:rsidR="00A53C22">
        <w:rPr>
          <w:rFonts w:ascii="Arial" w:hAnsi="Arial" w:cs="Arial"/>
          <w:sz w:val="22"/>
          <w:szCs w:val="22"/>
          <w:lang w:val="el-GR"/>
        </w:rPr>
        <w:t xml:space="preserve">Ιουνίου </w:t>
      </w:r>
      <w:r w:rsidR="00B733D0">
        <w:rPr>
          <w:rFonts w:ascii="Arial" w:hAnsi="Arial" w:cs="Arial"/>
          <w:sz w:val="22"/>
          <w:szCs w:val="22"/>
          <w:lang w:val="el-GR"/>
        </w:rPr>
        <w:t>2014</w:t>
      </w:r>
    </w:p>
    <w:p w:rsidR="00ED1F93" w:rsidRPr="00263656" w:rsidRDefault="00ED1F93" w:rsidP="00ED1F93">
      <w:pPr>
        <w:spacing w:line="264" w:lineRule="exact"/>
        <w:jc w:val="both"/>
        <w:rPr>
          <w:rFonts w:ascii="Arial" w:hAnsi="Arial" w:cs="Arial"/>
          <w:sz w:val="22"/>
          <w:szCs w:val="22"/>
          <w:lang w:val="el-GR"/>
        </w:rPr>
      </w:pPr>
    </w:p>
    <w:bookmarkEnd w:id="3"/>
    <w:p w:rsidR="005F34EE" w:rsidRDefault="000F0B6A" w:rsidP="00BC43D4">
      <w:pPr>
        <w:suppressAutoHyphens/>
        <w:kinsoku w:val="0"/>
        <w:overflowPunct w:val="0"/>
        <w:topLinePunct/>
        <w:autoSpaceDE w:val="0"/>
        <w:autoSpaceDN w:val="0"/>
        <w:adjustRightInd w:val="0"/>
        <w:spacing w:before="120"/>
        <w:jc w:val="both"/>
        <w:rPr>
          <w:rFonts w:ascii="Arial" w:hAnsi="Arial" w:cs="Arial"/>
          <w:b/>
          <w:bCs/>
          <w:sz w:val="26"/>
          <w:szCs w:val="26"/>
          <w:lang w:val="el-GR"/>
        </w:rPr>
      </w:pPr>
      <w:r w:rsidRPr="000F0B6A">
        <w:rPr>
          <w:rFonts w:ascii="Arial" w:hAnsi="Arial" w:cs="Arial"/>
          <w:b/>
          <w:bCs/>
          <w:sz w:val="26"/>
          <w:szCs w:val="26"/>
          <w:lang w:val="el-GR"/>
        </w:rPr>
        <w:t>Η Syngenta επιβραβεύει αριστούχους φοιτητές του Γεωπονικού Πανεπιστημίου Αθηνών</w:t>
      </w:r>
    </w:p>
    <w:p w:rsidR="000F0B6A" w:rsidRPr="000F0B6A" w:rsidRDefault="000F0B6A" w:rsidP="000F0B6A">
      <w:pPr>
        <w:suppressAutoHyphens/>
        <w:kinsoku w:val="0"/>
        <w:overflowPunct w:val="0"/>
        <w:topLinePunct/>
        <w:autoSpaceDE w:val="0"/>
        <w:autoSpaceDN w:val="0"/>
        <w:adjustRightInd w:val="0"/>
        <w:spacing w:before="120"/>
        <w:jc w:val="both"/>
        <w:rPr>
          <w:rFonts w:ascii="Arial" w:hAnsi="Arial" w:cs="Arial"/>
          <w:sz w:val="22"/>
          <w:szCs w:val="22"/>
          <w:lang w:val="el-GR"/>
        </w:rPr>
      </w:pPr>
      <w:r w:rsidRPr="000F0B6A">
        <w:rPr>
          <w:rFonts w:ascii="Arial" w:hAnsi="Arial" w:cs="Arial"/>
          <w:sz w:val="22"/>
          <w:szCs w:val="22"/>
          <w:lang w:val="el-GR"/>
        </w:rPr>
        <w:t xml:space="preserve">Η Syngenta </w:t>
      </w:r>
      <w:proofErr w:type="spellStart"/>
      <w:r w:rsidRPr="000F0B6A">
        <w:rPr>
          <w:rFonts w:ascii="Arial" w:hAnsi="Arial" w:cs="Arial"/>
          <w:sz w:val="22"/>
          <w:szCs w:val="22"/>
          <w:lang w:val="el-GR"/>
        </w:rPr>
        <w:t>Hellas</w:t>
      </w:r>
      <w:proofErr w:type="spellEnd"/>
      <w:r w:rsidRPr="000F0B6A">
        <w:rPr>
          <w:rFonts w:ascii="Arial" w:hAnsi="Arial" w:cs="Arial"/>
          <w:sz w:val="22"/>
          <w:szCs w:val="22"/>
          <w:lang w:val="el-GR"/>
        </w:rPr>
        <w:t xml:space="preserve"> τα τελευταία χρόνια πρωτοπορεί, εκτός των άλλων και στις ενημερώσεις/εκπαιδεύσεις φοιτητών εκπαιδευτικών ιδρυμάτων του ευρύτερου αγροτικού τομέα. Στόχος είναι οι μελλοντικοί επιστήμονες-γεωπόνοι να γνωρίσουν τις νέες τεχνολογίες σχετικά με τα </w:t>
      </w:r>
      <w:proofErr w:type="spellStart"/>
      <w:r w:rsidRPr="000F0B6A">
        <w:rPr>
          <w:rFonts w:ascii="Arial" w:hAnsi="Arial" w:cs="Arial"/>
          <w:sz w:val="22"/>
          <w:szCs w:val="22"/>
          <w:lang w:val="el-GR"/>
        </w:rPr>
        <w:t>φυτοπροστατευτικά</w:t>
      </w:r>
      <w:proofErr w:type="spellEnd"/>
      <w:r w:rsidRPr="000F0B6A">
        <w:rPr>
          <w:rFonts w:ascii="Arial" w:hAnsi="Arial" w:cs="Arial"/>
          <w:sz w:val="22"/>
          <w:szCs w:val="22"/>
          <w:lang w:val="el-GR"/>
        </w:rPr>
        <w:t xml:space="preserve"> προϊόντα, να δουν στην πράξη τις σύγχρονες τεχνικές εφαρμογής τους και να διδαχτούν την «ορθολογική χρήση» τους, έτσι ώστε να επιτευχθεί ο στόχος της «Υπεύθυνης Γεωργίας», με σεβασμό και συνέπεια απέναντι στο περιβάλλον και τους φυσικούς πόρους.</w:t>
      </w:r>
    </w:p>
    <w:p w:rsidR="000F0B6A" w:rsidRPr="000F0B6A" w:rsidRDefault="00781B6D" w:rsidP="000F0B6A">
      <w:pPr>
        <w:suppressAutoHyphens/>
        <w:kinsoku w:val="0"/>
        <w:overflowPunct w:val="0"/>
        <w:topLinePunct/>
        <w:autoSpaceDE w:val="0"/>
        <w:autoSpaceDN w:val="0"/>
        <w:adjustRightInd w:val="0"/>
        <w:spacing w:before="120"/>
        <w:jc w:val="both"/>
        <w:rPr>
          <w:rFonts w:ascii="Arial" w:hAnsi="Arial" w:cs="Arial"/>
          <w:sz w:val="22"/>
          <w:szCs w:val="22"/>
          <w:lang w:val="el-GR"/>
        </w:rPr>
      </w:pPr>
      <w:r>
        <w:rPr>
          <w:rFonts w:ascii="Arial" w:hAnsi="Arial" w:cs="Arial"/>
          <w:noProof/>
          <w:sz w:val="22"/>
          <w:szCs w:val="22"/>
          <w:lang w:eastAsia="en-US"/>
        </w:rPr>
        <w:drawing>
          <wp:anchor distT="0" distB="0" distL="114300" distR="114300" simplePos="0" relativeHeight="251658240" behindDoc="0" locked="0" layoutInCell="1" allowOverlap="1" wp14:anchorId="0372265E" wp14:editId="4D36A197">
            <wp:simplePos x="0" y="0"/>
            <wp:positionH relativeFrom="column">
              <wp:posOffset>42545</wp:posOffset>
            </wp:positionH>
            <wp:positionV relativeFrom="paragraph">
              <wp:posOffset>109855</wp:posOffset>
            </wp:positionV>
            <wp:extent cx="1790700" cy="1343025"/>
            <wp:effectExtent l="19050" t="19050" r="19050" b="28575"/>
            <wp:wrapSquare wrapText="bothSides"/>
            <wp:docPr id="4" name="Picture 4" descr="N:\Maria Psarrou\Φοιτητές ΓΠΑ\best\P10101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Maria Psarrou\Φοιτητές ΓΠΑ\best\P1010189.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90700" cy="1343025"/>
                    </a:xfrm>
                    <a:prstGeom prst="rect">
                      <a:avLst/>
                    </a:prstGeom>
                    <a:noFill/>
                    <a:ln>
                      <a:solidFill>
                        <a:schemeClr val="bg2"/>
                      </a:solidFill>
                    </a:ln>
                  </pic:spPr>
                </pic:pic>
              </a:graphicData>
            </a:graphic>
            <wp14:sizeRelH relativeFrom="page">
              <wp14:pctWidth>0</wp14:pctWidth>
            </wp14:sizeRelH>
            <wp14:sizeRelV relativeFrom="page">
              <wp14:pctHeight>0</wp14:pctHeight>
            </wp14:sizeRelV>
          </wp:anchor>
        </w:drawing>
      </w:r>
      <w:r w:rsidR="000F0B6A" w:rsidRPr="000F0B6A">
        <w:rPr>
          <w:rFonts w:ascii="Arial" w:hAnsi="Arial" w:cs="Arial"/>
          <w:sz w:val="22"/>
          <w:szCs w:val="22"/>
          <w:lang w:val="el-GR"/>
        </w:rPr>
        <w:t xml:space="preserve">Στα πλαίσια όλων των ανωτέρω, η Syngenta </w:t>
      </w:r>
      <w:proofErr w:type="spellStart"/>
      <w:r w:rsidR="000F0B6A" w:rsidRPr="000F0B6A">
        <w:rPr>
          <w:rFonts w:ascii="Arial" w:hAnsi="Arial" w:cs="Arial"/>
          <w:sz w:val="22"/>
          <w:szCs w:val="22"/>
          <w:lang w:val="el-GR"/>
        </w:rPr>
        <w:t>Hellas</w:t>
      </w:r>
      <w:proofErr w:type="spellEnd"/>
      <w:r w:rsidR="000F0B6A" w:rsidRPr="000F0B6A">
        <w:rPr>
          <w:rFonts w:ascii="Arial" w:hAnsi="Arial" w:cs="Arial"/>
          <w:sz w:val="22"/>
          <w:szCs w:val="22"/>
          <w:lang w:val="el-GR"/>
        </w:rPr>
        <w:t xml:space="preserve"> βράβευσε πρόσφατα δύο αριστούχους αποφοίτους του Γεωπονικού Πανεπιστημίου Αθηνών, την κ. Μαριάννα Μοίρα, απόφοιτο του τμήματος Επιστήμη Τροφίμων και Διατροφής του Ανθρώπου και τον κ. Θεοφύλακτο Αποστόλου, απόφοιτο από το τμήμα Βιοτεχνολογίας του Γεωπονικού Πανεπιστημίου Αθηνών. Η βράβευση πραγματοποιήθηκε στην τελετή ορκωμοσίας, στις 3 Μαρτίου 2014 και το βραβείο περιελάμβανε μια πενταήμερη επίσκεψη στο διεθνές ερευνητικό κέντρο της Syngenta, στο </w:t>
      </w:r>
      <w:proofErr w:type="spellStart"/>
      <w:r w:rsidR="000F0B6A" w:rsidRPr="000F0B6A">
        <w:rPr>
          <w:rFonts w:ascii="Arial" w:hAnsi="Arial" w:cs="Arial"/>
          <w:sz w:val="22"/>
          <w:szCs w:val="22"/>
          <w:lang w:val="el-GR"/>
        </w:rPr>
        <w:t>Jealott’s</w:t>
      </w:r>
      <w:proofErr w:type="spellEnd"/>
      <w:r w:rsidR="000F0B6A" w:rsidRPr="000F0B6A">
        <w:rPr>
          <w:rFonts w:ascii="Arial" w:hAnsi="Arial" w:cs="Arial"/>
          <w:sz w:val="22"/>
          <w:szCs w:val="22"/>
          <w:lang w:val="el-GR"/>
        </w:rPr>
        <w:t xml:space="preserve"> </w:t>
      </w:r>
      <w:proofErr w:type="spellStart"/>
      <w:r w:rsidR="000F0B6A" w:rsidRPr="000F0B6A">
        <w:rPr>
          <w:rFonts w:ascii="Arial" w:hAnsi="Arial" w:cs="Arial"/>
          <w:sz w:val="22"/>
          <w:szCs w:val="22"/>
          <w:lang w:val="el-GR"/>
        </w:rPr>
        <w:t>Hill</w:t>
      </w:r>
      <w:proofErr w:type="spellEnd"/>
      <w:r w:rsidR="000F0B6A" w:rsidRPr="000F0B6A">
        <w:rPr>
          <w:rFonts w:ascii="Arial" w:hAnsi="Arial" w:cs="Arial"/>
          <w:sz w:val="22"/>
          <w:szCs w:val="22"/>
          <w:lang w:val="el-GR"/>
        </w:rPr>
        <w:t xml:space="preserve"> της Αγγλίας.</w:t>
      </w:r>
    </w:p>
    <w:p w:rsidR="000F0B6A" w:rsidRPr="000F0B6A" w:rsidRDefault="000F0B6A" w:rsidP="000F0B6A">
      <w:pPr>
        <w:suppressAutoHyphens/>
        <w:kinsoku w:val="0"/>
        <w:overflowPunct w:val="0"/>
        <w:topLinePunct/>
        <w:autoSpaceDE w:val="0"/>
        <w:autoSpaceDN w:val="0"/>
        <w:adjustRightInd w:val="0"/>
        <w:spacing w:before="120"/>
        <w:jc w:val="both"/>
        <w:rPr>
          <w:rFonts w:ascii="Arial" w:hAnsi="Arial" w:cs="Arial"/>
          <w:sz w:val="22"/>
          <w:szCs w:val="22"/>
          <w:lang w:val="el-GR"/>
        </w:rPr>
      </w:pPr>
      <w:r w:rsidRPr="000F0B6A">
        <w:rPr>
          <w:rFonts w:ascii="Arial" w:hAnsi="Arial" w:cs="Arial"/>
          <w:sz w:val="22"/>
          <w:szCs w:val="22"/>
          <w:lang w:val="el-GR"/>
        </w:rPr>
        <w:t xml:space="preserve">Η επίσκεψη εκπαιδευτικού χαρακτήρα πραγματοποιήθηκε στα μέσα Ιουνίου του 2014 και οι δύο απόφοιτοι είχαν την ευκαιρία να επισκεφτούν το πρότυπο ερευνητικό κέντρο της εταιρίας, να περιηγηθούν στα υψηλής τεχνολογίας εργαστήρια, να μιλήσουν από κοντά με διακεκριμένους επιστήμονες και να δουν στην πράξη τις σύγχρονές απαιτήσεις και την πορεία ενός </w:t>
      </w:r>
      <w:proofErr w:type="spellStart"/>
      <w:r w:rsidRPr="000F0B6A">
        <w:rPr>
          <w:rFonts w:ascii="Arial" w:hAnsi="Arial" w:cs="Arial"/>
          <w:sz w:val="22"/>
          <w:szCs w:val="22"/>
          <w:lang w:val="el-GR"/>
        </w:rPr>
        <w:t>φυτοπροστατευτικού</w:t>
      </w:r>
      <w:proofErr w:type="spellEnd"/>
      <w:r w:rsidRPr="000F0B6A">
        <w:rPr>
          <w:rFonts w:ascii="Arial" w:hAnsi="Arial" w:cs="Arial"/>
          <w:sz w:val="22"/>
          <w:szCs w:val="22"/>
          <w:lang w:val="el-GR"/>
        </w:rPr>
        <w:t xml:space="preserve"> προϊόντος από την ανακάλυψή του στο εργαστήριο μέχρι την εμπορική κυκλοφορία του στην αγορά. Μεταξύ άλλων, είχαν επίσης την ευκαιρία να δουν και πειράματα που σχετίζονται με την ανάπτυξη νέων ποικιλιών σιτηρών.</w:t>
      </w:r>
    </w:p>
    <w:p w:rsidR="000F0B6A" w:rsidRPr="000F0B6A" w:rsidRDefault="000F0B6A" w:rsidP="000F0B6A">
      <w:pPr>
        <w:suppressAutoHyphens/>
        <w:kinsoku w:val="0"/>
        <w:overflowPunct w:val="0"/>
        <w:topLinePunct/>
        <w:autoSpaceDE w:val="0"/>
        <w:autoSpaceDN w:val="0"/>
        <w:adjustRightInd w:val="0"/>
        <w:spacing w:before="120"/>
        <w:jc w:val="both"/>
        <w:rPr>
          <w:rFonts w:ascii="Arial" w:hAnsi="Arial" w:cs="Arial"/>
          <w:sz w:val="22"/>
          <w:szCs w:val="22"/>
          <w:lang w:val="el-GR"/>
        </w:rPr>
      </w:pPr>
      <w:r w:rsidRPr="000F0B6A">
        <w:rPr>
          <w:rFonts w:ascii="Arial" w:hAnsi="Arial" w:cs="Arial"/>
          <w:sz w:val="22"/>
          <w:szCs w:val="22"/>
          <w:lang w:val="el-GR"/>
        </w:rPr>
        <w:t>Τέλος, οι δύο νέοι γεωπόνοι επισκέφθηκαν ένα μεγάλο “</w:t>
      </w:r>
      <w:proofErr w:type="spellStart"/>
      <w:r w:rsidRPr="000F0B6A">
        <w:rPr>
          <w:rFonts w:ascii="Arial" w:hAnsi="Arial" w:cs="Arial"/>
          <w:sz w:val="22"/>
          <w:szCs w:val="22"/>
          <w:lang w:val="el-GR"/>
        </w:rPr>
        <w:t>Cereal</w:t>
      </w:r>
      <w:proofErr w:type="spellEnd"/>
      <w:r w:rsidRPr="000F0B6A">
        <w:rPr>
          <w:rFonts w:ascii="Arial" w:hAnsi="Arial" w:cs="Arial"/>
          <w:sz w:val="22"/>
          <w:szCs w:val="22"/>
          <w:lang w:val="el-GR"/>
        </w:rPr>
        <w:t xml:space="preserve"> </w:t>
      </w:r>
      <w:proofErr w:type="spellStart"/>
      <w:r w:rsidRPr="000F0B6A">
        <w:rPr>
          <w:rFonts w:ascii="Arial" w:hAnsi="Arial" w:cs="Arial"/>
          <w:sz w:val="22"/>
          <w:szCs w:val="22"/>
          <w:lang w:val="el-GR"/>
        </w:rPr>
        <w:t>Event</w:t>
      </w:r>
      <w:proofErr w:type="spellEnd"/>
      <w:r w:rsidRPr="000F0B6A">
        <w:rPr>
          <w:rFonts w:ascii="Arial" w:hAnsi="Arial" w:cs="Arial"/>
          <w:sz w:val="22"/>
          <w:szCs w:val="22"/>
          <w:lang w:val="el-GR"/>
        </w:rPr>
        <w:t xml:space="preserve">” που πραγματοποιήθηκε σε τοποθεσία κοντά στο </w:t>
      </w:r>
      <w:proofErr w:type="spellStart"/>
      <w:r w:rsidRPr="000F0B6A">
        <w:rPr>
          <w:rFonts w:ascii="Arial" w:hAnsi="Arial" w:cs="Arial"/>
          <w:sz w:val="22"/>
          <w:szCs w:val="22"/>
          <w:lang w:val="el-GR"/>
        </w:rPr>
        <w:t>Cambridge</w:t>
      </w:r>
      <w:proofErr w:type="spellEnd"/>
      <w:r w:rsidRPr="000F0B6A">
        <w:rPr>
          <w:rFonts w:ascii="Arial" w:hAnsi="Arial" w:cs="Arial"/>
          <w:sz w:val="22"/>
          <w:szCs w:val="22"/>
          <w:lang w:val="el-GR"/>
        </w:rPr>
        <w:t xml:space="preserve"> της Αγγλίας. Η συγκεκριμένη διοργάνωση αποτελεί τη μεγαλύτερη τεχνική εκδήλωση σε ολόκληρο το Ηνωμένο Βασίλειο για τις </w:t>
      </w:r>
      <w:proofErr w:type="spellStart"/>
      <w:r w:rsidRPr="000F0B6A">
        <w:rPr>
          <w:rFonts w:ascii="Arial" w:hAnsi="Arial" w:cs="Arial"/>
          <w:sz w:val="22"/>
          <w:szCs w:val="22"/>
          <w:lang w:val="el-GR"/>
        </w:rPr>
        <w:t>αροτραίες</w:t>
      </w:r>
      <w:proofErr w:type="spellEnd"/>
      <w:r w:rsidRPr="000F0B6A">
        <w:rPr>
          <w:rFonts w:ascii="Arial" w:hAnsi="Arial" w:cs="Arial"/>
          <w:sz w:val="22"/>
          <w:szCs w:val="22"/>
          <w:lang w:val="el-GR"/>
        </w:rPr>
        <w:t xml:space="preserve"> καλλιέργειες. Σε περισσότερα από 60 εκτάρια γης εγκαταστάθηκαν εκθεσιακοί χώροι και περίπτερα που περιελάμβαναν: καλλιεργήσιμες εκτάσεις – νέες τεχνολογίες εφαρμογής – πληθώρα </w:t>
      </w:r>
      <w:proofErr w:type="spellStart"/>
      <w:r w:rsidRPr="000F0B6A">
        <w:rPr>
          <w:rFonts w:ascii="Arial" w:hAnsi="Arial" w:cs="Arial"/>
          <w:sz w:val="22"/>
          <w:szCs w:val="22"/>
          <w:lang w:val="el-GR"/>
        </w:rPr>
        <w:t>ψεκαστικών</w:t>
      </w:r>
      <w:proofErr w:type="spellEnd"/>
      <w:r w:rsidRPr="000F0B6A">
        <w:rPr>
          <w:rFonts w:ascii="Arial" w:hAnsi="Arial" w:cs="Arial"/>
          <w:sz w:val="22"/>
          <w:szCs w:val="22"/>
          <w:lang w:val="el-GR"/>
        </w:rPr>
        <w:t xml:space="preserve"> μηχανημάτων με ζωντανή επίδειξη εφαρμογής – επιχειρησιακούς χώρους - </w:t>
      </w:r>
      <w:r w:rsidRPr="000F0B6A">
        <w:rPr>
          <w:rFonts w:ascii="Arial" w:hAnsi="Arial" w:cs="Arial"/>
          <w:sz w:val="22"/>
          <w:szCs w:val="22"/>
          <w:lang w:val="el-GR"/>
        </w:rPr>
        <w:lastRenderedPageBreak/>
        <w:t>πρ</w:t>
      </w:r>
      <w:bookmarkStart w:id="4" w:name="_GoBack"/>
      <w:bookmarkEnd w:id="4"/>
      <w:r w:rsidRPr="000F0B6A">
        <w:rPr>
          <w:rFonts w:ascii="Arial" w:hAnsi="Arial" w:cs="Arial"/>
          <w:sz w:val="22"/>
          <w:szCs w:val="22"/>
          <w:lang w:val="el-GR"/>
        </w:rPr>
        <w:t xml:space="preserve">οβολή ανανεώσιμων πηγών ενέργειας και άλλα πολλά. Περίπου 500 κορυφαίοι προμηθευτές είχαν την ευκαιρία να ενημερώσουν πάνω από 26.000 επισκέπτες για νέες ποικιλίες, </w:t>
      </w:r>
      <w:proofErr w:type="spellStart"/>
      <w:r w:rsidRPr="000F0B6A">
        <w:rPr>
          <w:rFonts w:ascii="Arial" w:hAnsi="Arial" w:cs="Arial"/>
          <w:sz w:val="22"/>
          <w:szCs w:val="22"/>
          <w:lang w:val="el-GR"/>
        </w:rPr>
        <w:t>φυτοπροστατευτικά</w:t>
      </w:r>
      <w:proofErr w:type="spellEnd"/>
      <w:r w:rsidRPr="000F0B6A">
        <w:rPr>
          <w:rFonts w:ascii="Arial" w:hAnsi="Arial" w:cs="Arial"/>
          <w:sz w:val="22"/>
          <w:szCs w:val="22"/>
          <w:lang w:val="el-GR"/>
        </w:rPr>
        <w:t xml:space="preserve"> προϊόντα και σπόρους, καθώς και για </w:t>
      </w:r>
      <w:proofErr w:type="spellStart"/>
      <w:r w:rsidRPr="000F0B6A">
        <w:rPr>
          <w:rFonts w:ascii="Arial" w:hAnsi="Arial" w:cs="Arial"/>
          <w:sz w:val="22"/>
          <w:szCs w:val="22"/>
          <w:lang w:val="el-GR"/>
        </w:rPr>
        <w:t>ψεκαστικά</w:t>
      </w:r>
      <w:proofErr w:type="spellEnd"/>
      <w:r w:rsidRPr="000F0B6A">
        <w:rPr>
          <w:rFonts w:ascii="Arial" w:hAnsi="Arial" w:cs="Arial"/>
          <w:sz w:val="22"/>
          <w:szCs w:val="22"/>
          <w:lang w:val="el-GR"/>
        </w:rPr>
        <w:t xml:space="preserve"> μηχανήματα και σύγχρονες τεχνικές εφαρμογής.</w:t>
      </w:r>
    </w:p>
    <w:p w:rsidR="000F0B6A" w:rsidRDefault="000F0B6A" w:rsidP="000F0B6A">
      <w:pPr>
        <w:suppressAutoHyphens/>
        <w:kinsoku w:val="0"/>
        <w:overflowPunct w:val="0"/>
        <w:topLinePunct/>
        <w:autoSpaceDE w:val="0"/>
        <w:autoSpaceDN w:val="0"/>
        <w:adjustRightInd w:val="0"/>
        <w:spacing w:before="120"/>
        <w:jc w:val="both"/>
        <w:rPr>
          <w:rFonts w:ascii="Arial" w:hAnsi="Arial" w:cs="Arial"/>
          <w:sz w:val="22"/>
          <w:szCs w:val="22"/>
          <w:lang w:val="el-GR"/>
        </w:rPr>
      </w:pPr>
      <w:r w:rsidRPr="000F0B6A">
        <w:rPr>
          <w:rFonts w:ascii="Arial" w:hAnsi="Arial" w:cs="Arial"/>
          <w:sz w:val="22"/>
          <w:szCs w:val="22"/>
          <w:lang w:val="el-GR"/>
        </w:rPr>
        <w:t>Η Syngenta θα συνεχίζει να υποστηρίζει τη νέα γενιά των επιστημόνων, καθώς αυτοί μελλοντικά θα αναλάβουν τις τύχες του αγροτικού τομέα και θα κληθούν να ανταπεξέλθουν στις σύγχρονες προκλήσεις που επιβάλλει το όραμα της «Υπεύθυνης Γεωργίας».</w:t>
      </w:r>
    </w:p>
    <w:p w:rsidR="00307E93" w:rsidRDefault="00307E93" w:rsidP="005F34EE">
      <w:pPr>
        <w:suppressAutoHyphens/>
        <w:kinsoku w:val="0"/>
        <w:overflowPunct w:val="0"/>
        <w:topLinePunct/>
        <w:autoSpaceDE w:val="0"/>
        <w:autoSpaceDN w:val="0"/>
        <w:adjustRightInd w:val="0"/>
        <w:spacing w:before="120"/>
        <w:jc w:val="both"/>
        <w:rPr>
          <w:rFonts w:ascii="Arial" w:hAnsi="Arial" w:cs="Arial"/>
          <w:sz w:val="22"/>
          <w:szCs w:val="22"/>
          <w:lang w:val="el-GR"/>
        </w:rPr>
      </w:pPr>
    </w:p>
    <w:p w:rsidR="000F0B6A" w:rsidRDefault="000F0B6A" w:rsidP="005F34EE">
      <w:pPr>
        <w:suppressAutoHyphens/>
        <w:kinsoku w:val="0"/>
        <w:overflowPunct w:val="0"/>
        <w:topLinePunct/>
        <w:autoSpaceDE w:val="0"/>
        <w:autoSpaceDN w:val="0"/>
        <w:adjustRightInd w:val="0"/>
        <w:spacing w:before="120"/>
        <w:jc w:val="both"/>
        <w:rPr>
          <w:rFonts w:ascii="Arial" w:hAnsi="Arial" w:cs="Arial"/>
          <w:sz w:val="22"/>
          <w:szCs w:val="22"/>
          <w:lang w:val="el-GR"/>
        </w:rPr>
      </w:pPr>
    </w:p>
    <w:p w:rsidR="000F0B6A" w:rsidRDefault="000F0B6A" w:rsidP="005F34EE">
      <w:pPr>
        <w:suppressAutoHyphens/>
        <w:kinsoku w:val="0"/>
        <w:overflowPunct w:val="0"/>
        <w:topLinePunct/>
        <w:autoSpaceDE w:val="0"/>
        <w:autoSpaceDN w:val="0"/>
        <w:adjustRightInd w:val="0"/>
        <w:spacing w:before="120"/>
        <w:jc w:val="both"/>
        <w:rPr>
          <w:rFonts w:ascii="Arial" w:hAnsi="Arial" w:cs="Arial"/>
          <w:sz w:val="22"/>
          <w:szCs w:val="22"/>
          <w:lang w:val="el-GR"/>
        </w:rPr>
      </w:pPr>
    </w:p>
    <w:p w:rsidR="000F0B6A" w:rsidRDefault="000F0B6A" w:rsidP="005F34EE">
      <w:pPr>
        <w:suppressAutoHyphens/>
        <w:kinsoku w:val="0"/>
        <w:overflowPunct w:val="0"/>
        <w:topLinePunct/>
        <w:autoSpaceDE w:val="0"/>
        <w:autoSpaceDN w:val="0"/>
        <w:adjustRightInd w:val="0"/>
        <w:spacing w:before="120"/>
        <w:jc w:val="both"/>
        <w:rPr>
          <w:rFonts w:ascii="Arial" w:hAnsi="Arial" w:cs="Arial"/>
          <w:sz w:val="22"/>
          <w:szCs w:val="22"/>
          <w:lang w:val="el-GR"/>
        </w:rPr>
      </w:pPr>
    </w:p>
    <w:p w:rsidR="000F0B6A" w:rsidRDefault="000F0B6A" w:rsidP="005F34EE">
      <w:pPr>
        <w:suppressAutoHyphens/>
        <w:kinsoku w:val="0"/>
        <w:overflowPunct w:val="0"/>
        <w:topLinePunct/>
        <w:autoSpaceDE w:val="0"/>
        <w:autoSpaceDN w:val="0"/>
        <w:adjustRightInd w:val="0"/>
        <w:spacing w:before="120"/>
        <w:jc w:val="both"/>
        <w:rPr>
          <w:rFonts w:ascii="Arial" w:hAnsi="Arial" w:cs="Arial"/>
          <w:sz w:val="22"/>
          <w:szCs w:val="22"/>
          <w:lang w:val="el-GR"/>
        </w:rPr>
      </w:pPr>
    </w:p>
    <w:p w:rsidR="000F0B6A" w:rsidRDefault="000F0B6A" w:rsidP="005F34EE">
      <w:pPr>
        <w:suppressAutoHyphens/>
        <w:kinsoku w:val="0"/>
        <w:overflowPunct w:val="0"/>
        <w:topLinePunct/>
        <w:autoSpaceDE w:val="0"/>
        <w:autoSpaceDN w:val="0"/>
        <w:adjustRightInd w:val="0"/>
        <w:spacing w:before="120"/>
        <w:jc w:val="both"/>
        <w:rPr>
          <w:rFonts w:ascii="Arial" w:hAnsi="Arial" w:cs="Arial"/>
          <w:sz w:val="22"/>
          <w:szCs w:val="22"/>
          <w:lang w:val="el-GR"/>
        </w:rPr>
      </w:pPr>
    </w:p>
    <w:p w:rsidR="000F0B6A" w:rsidRDefault="000F0B6A" w:rsidP="005F34EE">
      <w:pPr>
        <w:suppressAutoHyphens/>
        <w:kinsoku w:val="0"/>
        <w:overflowPunct w:val="0"/>
        <w:topLinePunct/>
        <w:autoSpaceDE w:val="0"/>
        <w:autoSpaceDN w:val="0"/>
        <w:adjustRightInd w:val="0"/>
        <w:spacing w:before="120"/>
        <w:jc w:val="both"/>
        <w:rPr>
          <w:rFonts w:ascii="Arial" w:hAnsi="Arial" w:cs="Arial"/>
          <w:sz w:val="22"/>
          <w:szCs w:val="22"/>
          <w:lang w:val="el-GR"/>
        </w:rPr>
      </w:pPr>
    </w:p>
    <w:p w:rsidR="000F0B6A" w:rsidRDefault="000F0B6A" w:rsidP="005F34EE">
      <w:pPr>
        <w:suppressAutoHyphens/>
        <w:kinsoku w:val="0"/>
        <w:overflowPunct w:val="0"/>
        <w:topLinePunct/>
        <w:autoSpaceDE w:val="0"/>
        <w:autoSpaceDN w:val="0"/>
        <w:adjustRightInd w:val="0"/>
        <w:spacing w:before="120"/>
        <w:jc w:val="both"/>
        <w:rPr>
          <w:rFonts w:ascii="Arial" w:hAnsi="Arial" w:cs="Arial"/>
          <w:sz w:val="22"/>
          <w:szCs w:val="22"/>
          <w:lang w:val="el-GR"/>
        </w:rPr>
      </w:pPr>
    </w:p>
    <w:p w:rsidR="000F0B6A" w:rsidRDefault="000F0B6A" w:rsidP="005F34EE">
      <w:pPr>
        <w:suppressAutoHyphens/>
        <w:kinsoku w:val="0"/>
        <w:overflowPunct w:val="0"/>
        <w:topLinePunct/>
        <w:autoSpaceDE w:val="0"/>
        <w:autoSpaceDN w:val="0"/>
        <w:adjustRightInd w:val="0"/>
        <w:spacing w:before="120"/>
        <w:jc w:val="both"/>
        <w:rPr>
          <w:rFonts w:ascii="Arial" w:hAnsi="Arial" w:cs="Arial"/>
          <w:sz w:val="22"/>
          <w:szCs w:val="22"/>
          <w:lang w:val="el-GR"/>
        </w:rPr>
      </w:pPr>
    </w:p>
    <w:p w:rsidR="000F0B6A" w:rsidRDefault="000F0B6A" w:rsidP="005F34EE">
      <w:pPr>
        <w:suppressAutoHyphens/>
        <w:kinsoku w:val="0"/>
        <w:overflowPunct w:val="0"/>
        <w:topLinePunct/>
        <w:autoSpaceDE w:val="0"/>
        <w:autoSpaceDN w:val="0"/>
        <w:adjustRightInd w:val="0"/>
        <w:spacing w:before="120"/>
        <w:jc w:val="both"/>
        <w:rPr>
          <w:rFonts w:ascii="Arial" w:hAnsi="Arial" w:cs="Arial"/>
          <w:sz w:val="22"/>
          <w:szCs w:val="22"/>
          <w:lang w:val="el-GR"/>
        </w:rPr>
      </w:pPr>
    </w:p>
    <w:p w:rsidR="000F0B6A" w:rsidRDefault="000F0B6A" w:rsidP="005F34EE">
      <w:pPr>
        <w:suppressAutoHyphens/>
        <w:kinsoku w:val="0"/>
        <w:overflowPunct w:val="0"/>
        <w:topLinePunct/>
        <w:autoSpaceDE w:val="0"/>
        <w:autoSpaceDN w:val="0"/>
        <w:adjustRightInd w:val="0"/>
        <w:spacing w:before="120"/>
        <w:jc w:val="both"/>
        <w:rPr>
          <w:rFonts w:ascii="Arial" w:hAnsi="Arial" w:cs="Arial"/>
          <w:sz w:val="22"/>
          <w:szCs w:val="22"/>
          <w:lang w:val="el-GR"/>
        </w:rPr>
      </w:pPr>
    </w:p>
    <w:p w:rsidR="000F0B6A" w:rsidRDefault="000F0B6A" w:rsidP="005F34EE">
      <w:pPr>
        <w:suppressAutoHyphens/>
        <w:kinsoku w:val="0"/>
        <w:overflowPunct w:val="0"/>
        <w:topLinePunct/>
        <w:autoSpaceDE w:val="0"/>
        <w:autoSpaceDN w:val="0"/>
        <w:adjustRightInd w:val="0"/>
        <w:spacing w:before="120"/>
        <w:jc w:val="both"/>
        <w:rPr>
          <w:rFonts w:ascii="Arial" w:hAnsi="Arial" w:cs="Arial"/>
          <w:sz w:val="22"/>
          <w:szCs w:val="22"/>
          <w:lang w:val="el-GR"/>
        </w:rPr>
      </w:pPr>
    </w:p>
    <w:p w:rsidR="000F0B6A" w:rsidRDefault="000F0B6A" w:rsidP="005F34EE">
      <w:pPr>
        <w:suppressAutoHyphens/>
        <w:kinsoku w:val="0"/>
        <w:overflowPunct w:val="0"/>
        <w:topLinePunct/>
        <w:autoSpaceDE w:val="0"/>
        <w:autoSpaceDN w:val="0"/>
        <w:adjustRightInd w:val="0"/>
        <w:spacing w:before="120"/>
        <w:jc w:val="both"/>
        <w:rPr>
          <w:rFonts w:ascii="Arial" w:hAnsi="Arial" w:cs="Arial"/>
          <w:sz w:val="22"/>
          <w:szCs w:val="22"/>
          <w:lang w:val="el-GR"/>
        </w:rPr>
      </w:pPr>
    </w:p>
    <w:p w:rsidR="000F0B6A" w:rsidRDefault="000F0B6A" w:rsidP="005F34EE">
      <w:pPr>
        <w:suppressAutoHyphens/>
        <w:kinsoku w:val="0"/>
        <w:overflowPunct w:val="0"/>
        <w:topLinePunct/>
        <w:autoSpaceDE w:val="0"/>
        <w:autoSpaceDN w:val="0"/>
        <w:adjustRightInd w:val="0"/>
        <w:spacing w:before="120"/>
        <w:jc w:val="both"/>
        <w:rPr>
          <w:rFonts w:ascii="Arial" w:hAnsi="Arial" w:cs="Arial"/>
          <w:sz w:val="22"/>
          <w:szCs w:val="22"/>
          <w:lang w:val="el-GR"/>
        </w:rPr>
      </w:pPr>
    </w:p>
    <w:p w:rsidR="000F0B6A" w:rsidRDefault="000F0B6A" w:rsidP="005F34EE">
      <w:pPr>
        <w:suppressAutoHyphens/>
        <w:kinsoku w:val="0"/>
        <w:overflowPunct w:val="0"/>
        <w:topLinePunct/>
        <w:autoSpaceDE w:val="0"/>
        <w:autoSpaceDN w:val="0"/>
        <w:adjustRightInd w:val="0"/>
        <w:spacing w:before="120"/>
        <w:jc w:val="both"/>
        <w:rPr>
          <w:rFonts w:ascii="Arial" w:hAnsi="Arial" w:cs="Arial"/>
          <w:sz w:val="22"/>
          <w:szCs w:val="22"/>
          <w:lang w:val="el-GR"/>
        </w:rPr>
      </w:pPr>
    </w:p>
    <w:p w:rsidR="000F0B6A" w:rsidRDefault="000F0B6A" w:rsidP="005F34EE">
      <w:pPr>
        <w:suppressAutoHyphens/>
        <w:kinsoku w:val="0"/>
        <w:overflowPunct w:val="0"/>
        <w:topLinePunct/>
        <w:autoSpaceDE w:val="0"/>
        <w:autoSpaceDN w:val="0"/>
        <w:adjustRightInd w:val="0"/>
        <w:spacing w:before="120"/>
        <w:jc w:val="both"/>
        <w:rPr>
          <w:rFonts w:ascii="Arial" w:hAnsi="Arial" w:cs="Arial"/>
          <w:sz w:val="22"/>
          <w:szCs w:val="22"/>
          <w:lang w:val="el-GR"/>
        </w:rPr>
      </w:pPr>
    </w:p>
    <w:p w:rsidR="000F0B6A" w:rsidRDefault="000F0B6A" w:rsidP="005F34EE">
      <w:pPr>
        <w:suppressAutoHyphens/>
        <w:kinsoku w:val="0"/>
        <w:overflowPunct w:val="0"/>
        <w:topLinePunct/>
        <w:autoSpaceDE w:val="0"/>
        <w:autoSpaceDN w:val="0"/>
        <w:adjustRightInd w:val="0"/>
        <w:spacing w:before="120"/>
        <w:jc w:val="both"/>
        <w:rPr>
          <w:rFonts w:ascii="Arial" w:hAnsi="Arial" w:cs="Arial"/>
          <w:sz w:val="22"/>
          <w:szCs w:val="22"/>
          <w:lang w:val="el-GR"/>
        </w:rPr>
      </w:pPr>
    </w:p>
    <w:p w:rsidR="000F0B6A" w:rsidRDefault="000F0B6A" w:rsidP="005F34EE">
      <w:pPr>
        <w:suppressAutoHyphens/>
        <w:kinsoku w:val="0"/>
        <w:overflowPunct w:val="0"/>
        <w:topLinePunct/>
        <w:autoSpaceDE w:val="0"/>
        <w:autoSpaceDN w:val="0"/>
        <w:adjustRightInd w:val="0"/>
        <w:spacing w:before="120"/>
        <w:jc w:val="both"/>
        <w:rPr>
          <w:rFonts w:ascii="Arial" w:hAnsi="Arial" w:cs="Arial"/>
          <w:sz w:val="22"/>
          <w:szCs w:val="22"/>
          <w:lang w:val="el-GR"/>
        </w:rPr>
      </w:pPr>
    </w:p>
    <w:p w:rsidR="000F0B6A" w:rsidRDefault="000F0B6A" w:rsidP="005F34EE">
      <w:pPr>
        <w:suppressAutoHyphens/>
        <w:kinsoku w:val="0"/>
        <w:overflowPunct w:val="0"/>
        <w:topLinePunct/>
        <w:autoSpaceDE w:val="0"/>
        <w:autoSpaceDN w:val="0"/>
        <w:adjustRightInd w:val="0"/>
        <w:spacing w:before="120"/>
        <w:jc w:val="both"/>
        <w:rPr>
          <w:rFonts w:ascii="Arial" w:hAnsi="Arial" w:cs="Arial"/>
          <w:sz w:val="22"/>
          <w:szCs w:val="22"/>
          <w:lang w:val="el-GR"/>
        </w:rPr>
      </w:pPr>
    </w:p>
    <w:p w:rsidR="000F0B6A" w:rsidRPr="000B5D84" w:rsidRDefault="000F0B6A" w:rsidP="005F34EE">
      <w:pPr>
        <w:suppressAutoHyphens/>
        <w:kinsoku w:val="0"/>
        <w:overflowPunct w:val="0"/>
        <w:topLinePunct/>
        <w:autoSpaceDE w:val="0"/>
        <w:autoSpaceDN w:val="0"/>
        <w:adjustRightInd w:val="0"/>
        <w:spacing w:before="120"/>
        <w:jc w:val="both"/>
        <w:rPr>
          <w:rFonts w:ascii="Arial" w:hAnsi="Arial" w:cs="Arial"/>
          <w:sz w:val="22"/>
          <w:szCs w:val="22"/>
          <w:lang w:val="el-GR"/>
        </w:rPr>
      </w:pPr>
    </w:p>
    <w:p w:rsidR="00CE7B6C" w:rsidRDefault="009434DC" w:rsidP="00F86FD2">
      <w:pPr>
        <w:tabs>
          <w:tab w:val="left" w:pos="2940"/>
        </w:tabs>
        <w:suppressAutoHyphens/>
        <w:kinsoku w:val="0"/>
        <w:topLinePunct/>
        <w:spacing w:before="360" w:after="120"/>
        <w:jc w:val="both"/>
        <w:rPr>
          <w:rFonts w:ascii="Arial" w:hAnsi="Arial" w:cs="Arial"/>
          <w:i/>
          <w:iCs/>
          <w:sz w:val="22"/>
          <w:szCs w:val="22"/>
          <w:lang w:val="el-GR"/>
        </w:rPr>
      </w:pPr>
      <w:r w:rsidRPr="001C1D46">
        <w:rPr>
          <w:rFonts w:ascii="Arial" w:hAnsi="Arial" w:cs="Arial"/>
          <w:i/>
          <w:iCs/>
          <w:sz w:val="22"/>
          <w:szCs w:val="22"/>
          <w:lang w:val="el-GR"/>
        </w:rPr>
        <w:t xml:space="preserve">Η </w:t>
      </w:r>
      <w:r w:rsidR="00BF4D97" w:rsidRPr="001C1D46">
        <w:rPr>
          <w:rFonts w:ascii="Arial" w:hAnsi="Arial" w:cs="Arial"/>
          <w:i/>
          <w:iCs/>
          <w:sz w:val="22"/>
          <w:szCs w:val="22"/>
        </w:rPr>
        <w:t>Syngenta</w:t>
      </w:r>
      <w:r w:rsidR="00BF4D97" w:rsidRPr="001C1D46">
        <w:rPr>
          <w:rFonts w:ascii="Arial" w:hAnsi="Arial" w:cs="Arial"/>
          <w:i/>
          <w:iCs/>
          <w:sz w:val="22"/>
          <w:szCs w:val="22"/>
          <w:lang w:val="el-GR"/>
        </w:rPr>
        <w:t xml:space="preserve"> </w:t>
      </w:r>
      <w:r w:rsidRPr="001C1D46">
        <w:rPr>
          <w:rFonts w:ascii="Arial" w:hAnsi="Arial" w:cs="Arial"/>
          <w:i/>
          <w:iCs/>
          <w:sz w:val="22"/>
          <w:szCs w:val="22"/>
          <w:lang w:val="el-GR"/>
        </w:rPr>
        <w:t>είναι μια από τις παγκοσμίως κορυφαίες εταιρίες με περισσότερους από 2</w:t>
      </w:r>
      <w:r w:rsidR="00E2516E">
        <w:rPr>
          <w:rFonts w:ascii="Arial" w:hAnsi="Arial" w:cs="Arial"/>
          <w:i/>
          <w:iCs/>
          <w:sz w:val="22"/>
          <w:szCs w:val="22"/>
          <w:lang w:val="el-GR"/>
        </w:rPr>
        <w:t>8</w:t>
      </w:r>
      <w:r w:rsidRPr="001C1D46">
        <w:rPr>
          <w:rFonts w:ascii="Arial" w:hAnsi="Arial" w:cs="Arial"/>
          <w:i/>
          <w:iCs/>
          <w:sz w:val="22"/>
          <w:szCs w:val="22"/>
          <w:lang w:val="el-GR"/>
        </w:rPr>
        <w:t xml:space="preserve">.000 εργαζόμενους σε πάνω από 90 χώρες, </w:t>
      </w:r>
      <w:proofErr w:type="spellStart"/>
      <w:r w:rsidRPr="001C1D46">
        <w:rPr>
          <w:rFonts w:ascii="Arial" w:hAnsi="Arial" w:cs="Arial"/>
          <w:i/>
          <w:iCs/>
          <w:sz w:val="22"/>
          <w:szCs w:val="22"/>
          <w:lang w:val="el-GR"/>
        </w:rPr>
        <w:t>αφιερωμέν</w:t>
      </w:r>
      <w:proofErr w:type="spellEnd"/>
      <w:r w:rsidR="009D7830" w:rsidRPr="001C1D46">
        <w:rPr>
          <w:rFonts w:ascii="Arial" w:hAnsi="Arial" w:cs="Arial"/>
          <w:i/>
          <w:iCs/>
          <w:sz w:val="22"/>
          <w:szCs w:val="22"/>
        </w:rPr>
        <w:t>o</w:t>
      </w:r>
      <w:proofErr w:type="spellStart"/>
      <w:r w:rsidR="009D7830" w:rsidRPr="001C1D46">
        <w:rPr>
          <w:rFonts w:ascii="Arial" w:hAnsi="Arial" w:cs="Arial"/>
          <w:i/>
          <w:iCs/>
          <w:sz w:val="22"/>
          <w:szCs w:val="22"/>
          <w:lang w:val="el-GR"/>
        </w:rPr>
        <w:t>υς</w:t>
      </w:r>
      <w:proofErr w:type="spellEnd"/>
      <w:r w:rsidRPr="001C1D46">
        <w:rPr>
          <w:rFonts w:ascii="Arial" w:hAnsi="Arial" w:cs="Arial"/>
          <w:i/>
          <w:iCs/>
          <w:sz w:val="22"/>
          <w:szCs w:val="22"/>
          <w:lang w:val="el-GR"/>
        </w:rPr>
        <w:t xml:space="preserve"> στον σκοπό</w:t>
      </w:r>
      <w:r w:rsidR="009D7830" w:rsidRPr="001C1D46">
        <w:rPr>
          <w:rFonts w:ascii="Arial" w:hAnsi="Arial" w:cs="Arial"/>
          <w:i/>
          <w:iCs/>
          <w:sz w:val="22"/>
          <w:szCs w:val="22"/>
          <w:lang w:val="el-GR"/>
        </w:rPr>
        <w:t xml:space="preserve"> μας</w:t>
      </w:r>
      <w:r w:rsidRPr="001C1D46">
        <w:rPr>
          <w:rFonts w:ascii="Arial" w:hAnsi="Arial" w:cs="Arial"/>
          <w:i/>
          <w:iCs/>
          <w:sz w:val="22"/>
          <w:szCs w:val="22"/>
          <w:lang w:val="el-GR"/>
        </w:rPr>
        <w:t xml:space="preserve">: </w:t>
      </w:r>
      <w:r w:rsidR="00CE7B6C">
        <w:rPr>
          <w:rFonts w:ascii="Arial" w:hAnsi="Arial" w:cs="Arial"/>
          <w:i/>
          <w:iCs/>
          <w:sz w:val="22"/>
          <w:szCs w:val="22"/>
          <w:lang w:val="el-GR"/>
        </w:rPr>
        <w:t>‘’</w:t>
      </w:r>
      <w:r w:rsidRPr="001C1D46">
        <w:rPr>
          <w:rFonts w:ascii="Arial" w:hAnsi="Arial" w:cs="Arial"/>
          <w:i/>
          <w:iCs/>
          <w:sz w:val="22"/>
          <w:szCs w:val="22"/>
          <w:lang w:val="el-GR"/>
        </w:rPr>
        <w:t>Να φέρουμε το δυναμικό των φυτών στη ζωή</w:t>
      </w:r>
      <w:r w:rsidR="00CE7B6C">
        <w:rPr>
          <w:rFonts w:ascii="Arial" w:hAnsi="Arial" w:cs="Arial"/>
          <w:i/>
          <w:iCs/>
          <w:sz w:val="22"/>
          <w:szCs w:val="22"/>
          <w:lang w:val="el-GR"/>
        </w:rPr>
        <w:t>’’</w:t>
      </w:r>
      <w:r w:rsidR="00BF4D97" w:rsidRPr="001C1D46">
        <w:rPr>
          <w:rFonts w:ascii="Arial" w:hAnsi="Arial" w:cs="Arial"/>
          <w:i/>
          <w:iCs/>
          <w:sz w:val="22"/>
          <w:szCs w:val="22"/>
          <w:lang w:val="el-GR"/>
        </w:rPr>
        <w:t xml:space="preserve">. </w:t>
      </w:r>
      <w:r w:rsidRPr="001C1D46">
        <w:rPr>
          <w:rFonts w:ascii="Arial" w:hAnsi="Arial" w:cs="Arial"/>
          <w:i/>
          <w:iCs/>
          <w:sz w:val="22"/>
          <w:szCs w:val="22"/>
          <w:lang w:val="el-GR"/>
        </w:rPr>
        <w:t xml:space="preserve">Μέσω επιστήμης παγκόσμιας κλάσης, διεθνούς παρουσίας και δέσμευσης στους πελάτες μας, βοηθάμε στην αύξηση της παραγωγικότητας των καλλιεργειών, προστατεύοντας το περιβάλλον και βελτιώνοντας την υγεία και την ποιότητα της ζωής. </w:t>
      </w:r>
    </w:p>
    <w:p w:rsidR="008121CE" w:rsidRPr="00E86438" w:rsidRDefault="009434DC" w:rsidP="00F86FD2">
      <w:pPr>
        <w:tabs>
          <w:tab w:val="left" w:pos="2940"/>
        </w:tabs>
        <w:suppressAutoHyphens/>
        <w:kinsoku w:val="0"/>
        <w:topLinePunct/>
        <w:spacing w:before="360" w:after="120"/>
        <w:jc w:val="both"/>
        <w:rPr>
          <w:rFonts w:ascii="Arial" w:hAnsi="Arial" w:cs="Arial"/>
          <w:i/>
          <w:sz w:val="22"/>
          <w:szCs w:val="22"/>
          <w:lang w:val="el-GR"/>
        </w:rPr>
      </w:pPr>
      <w:r w:rsidRPr="001C1D46">
        <w:rPr>
          <w:rFonts w:ascii="Arial" w:hAnsi="Arial" w:cs="Arial"/>
          <w:i/>
          <w:iCs/>
          <w:sz w:val="22"/>
          <w:szCs w:val="22"/>
          <w:lang w:val="el-GR"/>
        </w:rPr>
        <w:t xml:space="preserve">Για περισσότερες πληροφορίες παρακαλούμε επισκεφτείτε το </w:t>
      </w:r>
      <w:hyperlink r:id="rId19" w:history="1">
        <w:r w:rsidRPr="001C1D46">
          <w:rPr>
            <w:rStyle w:val="Hyperlink"/>
            <w:rFonts w:ascii="Arial" w:hAnsi="Arial" w:cs="Arial"/>
            <w:i/>
            <w:iCs/>
            <w:sz w:val="22"/>
            <w:szCs w:val="22"/>
          </w:rPr>
          <w:t>www</w:t>
        </w:r>
        <w:r w:rsidRPr="001C1D46">
          <w:rPr>
            <w:rStyle w:val="Hyperlink"/>
            <w:rFonts w:ascii="Arial" w:hAnsi="Arial" w:cs="Arial"/>
            <w:i/>
            <w:iCs/>
            <w:sz w:val="22"/>
            <w:szCs w:val="22"/>
            <w:lang w:val="el-GR"/>
          </w:rPr>
          <w:t>.</w:t>
        </w:r>
        <w:proofErr w:type="spellStart"/>
        <w:r w:rsidRPr="001C1D46">
          <w:rPr>
            <w:rStyle w:val="Hyperlink"/>
            <w:rFonts w:ascii="Arial" w:hAnsi="Arial" w:cs="Arial"/>
            <w:i/>
            <w:iCs/>
            <w:sz w:val="22"/>
            <w:szCs w:val="22"/>
          </w:rPr>
          <w:t>syngenta</w:t>
        </w:r>
        <w:proofErr w:type="spellEnd"/>
        <w:r w:rsidRPr="001C1D46">
          <w:rPr>
            <w:rStyle w:val="Hyperlink"/>
            <w:rFonts w:ascii="Arial" w:hAnsi="Arial" w:cs="Arial"/>
            <w:i/>
            <w:iCs/>
            <w:sz w:val="22"/>
            <w:szCs w:val="22"/>
            <w:lang w:val="el-GR"/>
          </w:rPr>
          <w:t>.</w:t>
        </w:r>
        <w:r w:rsidRPr="001C1D46">
          <w:rPr>
            <w:rStyle w:val="Hyperlink"/>
            <w:rFonts w:ascii="Arial" w:hAnsi="Arial" w:cs="Arial"/>
            <w:i/>
            <w:iCs/>
            <w:sz w:val="22"/>
            <w:szCs w:val="22"/>
          </w:rPr>
          <w:t>gr</w:t>
        </w:r>
      </w:hyperlink>
      <w:r w:rsidRPr="00EF21D3">
        <w:rPr>
          <w:rFonts w:ascii="Arial" w:hAnsi="Arial" w:cs="Arial"/>
          <w:i/>
          <w:iCs/>
          <w:sz w:val="22"/>
          <w:szCs w:val="22"/>
          <w:lang w:val="el-GR"/>
        </w:rPr>
        <w:t xml:space="preserve">. </w:t>
      </w:r>
    </w:p>
    <w:sectPr w:rsidR="008121CE" w:rsidRPr="00E86438" w:rsidSect="00F75E66">
      <w:headerReference w:type="even" r:id="rId20"/>
      <w:headerReference w:type="default" r:id="rId21"/>
      <w:footerReference w:type="even" r:id="rId22"/>
      <w:footerReference w:type="default" r:id="rId23"/>
      <w:headerReference w:type="first" r:id="rId24"/>
      <w:footerReference w:type="first" r:id="rId25"/>
      <w:type w:val="continuous"/>
      <w:pgSz w:w="11906" w:h="16838" w:code="9"/>
      <w:pgMar w:top="2552" w:right="2381" w:bottom="1134" w:left="1418" w:header="1418"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2FCC" w:rsidRDefault="00492FCC">
      <w:r>
        <w:separator/>
      </w:r>
    </w:p>
  </w:endnote>
  <w:endnote w:type="continuationSeparator" w:id="0">
    <w:p w:rsidR="00492FCC" w:rsidRDefault="00492F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1"/>
    <w:family w:val="swiss"/>
    <w:pitch w:val="variable"/>
    <w:sig w:usb0="E0002AFF" w:usb1="C0007843" w:usb2="00000009" w:usb3="00000000" w:csb0="000001FF" w:csb1="00000000"/>
  </w:font>
  <w:font w:name="Calibri">
    <w:panose1 w:val="020F0502020204030204"/>
    <w:charset w:val="A1"/>
    <w:family w:val="swiss"/>
    <w:pitch w:val="variable"/>
    <w:sig w:usb0="E10002FF" w:usb1="4000ACFF" w:usb2="00000009" w:usb3="00000000" w:csb0="0000019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0B05" w:rsidRPr="00332832" w:rsidRDefault="00FB0B05" w:rsidP="00B25A1C">
    <w:pPr>
      <w:pStyle w:val="Footer"/>
      <w:jc w:val="both"/>
    </w:pPr>
    <w:r>
      <w:rPr>
        <w:rFonts w:ascii="Arial" w:hAnsi="Arial" w:cs="Arial"/>
        <w:sz w:val="12"/>
        <w:szCs w:val="12"/>
      </w:rPr>
      <w:t xml:space="preserve">Syngenta - </w:t>
    </w:r>
    <w:r>
      <w:rPr>
        <w:rFonts w:ascii="Arial" w:hAnsi="Arial" w:cs="Arial"/>
        <w:sz w:val="12"/>
        <w:szCs w:val="12"/>
      </w:rPr>
      <w:fldChar w:fldCharType="begin"/>
    </w:r>
    <w:r>
      <w:rPr>
        <w:rFonts w:ascii="Arial" w:hAnsi="Arial" w:cs="Arial"/>
        <w:sz w:val="12"/>
        <w:szCs w:val="12"/>
      </w:rPr>
      <w:instrText xml:space="preserve"> DATE \@ "MMMM d, yyyy" </w:instrText>
    </w:r>
    <w:r>
      <w:rPr>
        <w:rFonts w:ascii="Arial" w:hAnsi="Arial" w:cs="Arial"/>
        <w:sz w:val="12"/>
        <w:szCs w:val="12"/>
      </w:rPr>
      <w:fldChar w:fldCharType="separate"/>
    </w:r>
    <w:r w:rsidR="00781B6D">
      <w:rPr>
        <w:rFonts w:ascii="Arial" w:hAnsi="Arial" w:cs="Arial"/>
        <w:noProof/>
        <w:sz w:val="12"/>
        <w:szCs w:val="12"/>
      </w:rPr>
      <w:t>June 27, 2014</w:t>
    </w:r>
    <w:r>
      <w:rPr>
        <w:rFonts w:ascii="Arial" w:hAnsi="Arial" w:cs="Arial"/>
        <w:sz w:val="12"/>
        <w:szCs w:val="12"/>
      </w:rPr>
      <w:fldChar w:fldCharType="end"/>
    </w:r>
    <w:r>
      <w:rPr>
        <w:rFonts w:ascii="Arial" w:hAnsi="Arial" w:cs="Arial"/>
        <w:sz w:val="12"/>
        <w:szCs w:val="12"/>
      </w:rPr>
      <w:t xml:space="preserve"> / </w:t>
    </w:r>
    <w:r w:rsidRPr="00F711BD">
      <w:rPr>
        <w:rFonts w:ascii="Arial" w:hAnsi="Arial" w:cs="Arial"/>
        <w:sz w:val="12"/>
        <w:szCs w:val="12"/>
      </w:rPr>
      <w:t xml:space="preserve">Page </w:t>
    </w:r>
    <w:r w:rsidRPr="00F711BD">
      <w:rPr>
        <w:rFonts w:ascii="Arial" w:hAnsi="Arial" w:cs="Arial"/>
        <w:sz w:val="12"/>
        <w:szCs w:val="12"/>
      </w:rPr>
      <w:fldChar w:fldCharType="begin"/>
    </w:r>
    <w:r w:rsidRPr="00F711BD">
      <w:rPr>
        <w:rFonts w:ascii="Arial" w:hAnsi="Arial" w:cs="Arial"/>
        <w:sz w:val="12"/>
        <w:szCs w:val="12"/>
      </w:rPr>
      <w:instrText xml:space="preserve"> PAGE </w:instrText>
    </w:r>
    <w:r w:rsidRPr="00F711BD">
      <w:rPr>
        <w:rFonts w:ascii="Arial" w:hAnsi="Arial" w:cs="Arial"/>
        <w:sz w:val="12"/>
        <w:szCs w:val="12"/>
      </w:rPr>
      <w:fldChar w:fldCharType="separate"/>
    </w:r>
    <w:r>
      <w:rPr>
        <w:rFonts w:ascii="Arial" w:hAnsi="Arial" w:cs="Arial"/>
        <w:noProof/>
        <w:sz w:val="12"/>
        <w:szCs w:val="12"/>
      </w:rPr>
      <w:t>2</w:t>
    </w:r>
    <w:r w:rsidRPr="00F711BD">
      <w:rPr>
        <w:rFonts w:ascii="Arial" w:hAnsi="Arial" w:cs="Arial"/>
        <w:sz w:val="12"/>
        <w:szCs w:val="12"/>
      </w:rPr>
      <w:fldChar w:fldCharType="end"/>
    </w:r>
    <w:r w:rsidRPr="00F711BD">
      <w:rPr>
        <w:rFonts w:ascii="Arial" w:hAnsi="Arial" w:cs="Arial"/>
        <w:sz w:val="12"/>
        <w:szCs w:val="12"/>
      </w:rPr>
      <w:t xml:space="preserve"> of </w:t>
    </w:r>
    <w:r w:rsidRPr="00F711BD">
      <w:rPr>
        <w:rFonts w:ascii="Arial" w:hAnsi="Arial" w:cs="Arial"/>
        <w:sz w:val="12"/>
        <w:szCs w:val="12"/>
      </w:rPr>
      <w:fldChar w:fldCharType="begin"/>
    </w:r>
    <w:r w:rsidRPr="00F711BD">
      <w:rPr>
        <w:rFonts w:ascii="Arial" w:hAnsi="Arial" w:cs="Arial"/>
        <w:sz w:val="12"/>
        <w:szCs w:val="12"/>
      </w:rPr>
      <w:instrText xml:space="preserve"> NUMPAGES </w:instrText>
    </w:r>
    <w:r w:rsidRPr="00F711BD">
      <w:rPr>
        <w:rFonts w:ascii="Arial" w:hAnsi="Arial" w:cs="Arial"/>
        <w:sz w:val="12"/>
        <w:szCs w:val="12"/>
      </w:rPr>
      <w:fldChar w:fldCharType="separate"/>
    </w:r>
    <w:r w:rsidR="00866ABA">
      <w:rPr>
        <w:rFonts w:ascii="Arial" w:hAnsi="Arial" w:cs="Arial"/>
        <w:noProof/>
        <w:sz w:val="12"/>
        <w:szCs w:val="12"/>
      </w:rPr>
      <w:t>2</w:t>
    </w:r>
    <w:r w:rsidRPr="00F711BD">
      <w:rPr>
        <w:rFonts w:ascii="Arial" w:hAnsi="Arial" w:cs="Arial"/>
        <w:sz w:val="12"/>
        <w:szCs w:val="12"/>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0B05" w:rsidRPr="00213C36" w:rsidRDefault="00FB0B05" w:rsidP="00FE636F">
    <w:pPr>
      <w:pStyle w:val="Footer"/>
      <w:ind w:right="360"/>
      <w:rPr>
        <w:sz w:val="18"/>
        <w:szCs w:val="18"/>
      </w:rPr>
    </w:pPr>
    <w:r w:rsidRPr="00213C36">
      <w:rPr>
        <w:rFonts w:ascii="Arial" w:hAnsi="Arial" w:cs="Arial"/>
        <w:sz w:val="18"/>
        <w:szCs w:val="18"/>
      </w:rPr>
      <w:t xml:space="preserve">Syngenta - </w:t>
    </w:r>
    <w:r w:rsidRPr="00213C36">
      <w:rPr>
        <w:rFonts w:ascii="Arial" w:hAnsi="Arial" w:cs="Arial"/>
        <w:sz w:val="18"/>
        <w:szCs w:val="18"/>
      </w:rPr>
      <w:fldChar w:fldCharType="begin"/>
    </w:r>
    <w:r w:rsidRPr="00213C36">
      <w:rPr>
        <w:rFonts w:ascii="Arial" w:hAnsi="Arial" w:cs="Arial"/>
        <w:sz w:val="18"/>
        <w:szCs w:val="18"/>
      </w:rPr>
      <w:instrText xml:space="preserve"> DATE \@ "MMMM d, yyyy" </w:instrText>
    </w:r>
    <w:r w:rsidRPr="00213C36">
      <w:rPr>
        <w:rFonts w:ascii="Arial" w:hAnsi="Arial" w:cs="Arial"/>
        <w:sz w:val="18"/>
        <w:szCs w:val="18"/>
      </w:rPr>
      <w:fldChar w:fldCharType="separate"/>
    </w:r>
    <w:r w:rsidR="00781B6D">
      <w:rPr>
        <w:rFonts w:ascii="Arial" w:hAnsi="Arial" w:cs="Arial"/>
        <w:noProof/>
        <w:sz w:val="18"/>
        <w:szCs w:val="18"/>
      </w:rPr>
      <w:t>June 27, 2014</w:t>
    </w:r>
    <w:r w:rsidRPr="00213C36">
      <w:rPr>
        <w:rFonts w:ascii="Arial" w:hAnsi="Arial" w:cs="Arial"/>
        <w:sz w:val="18"/>
        <w:szCs w:val="18"/>
      </w:rPr>
      <w:fldChar w:fldCharType="end"/>
    </w:r>
    <w:r w:rsidRPr="00213C36">
      <w:rPr>
        <w:rFonts w:ascii="Arial" w:hAnsi="Arial" w:cs="Arial"/>
        <w:sz w:val="18"/>
        <w:szCs w:val="18"/>
      </w:rPr>
      <w:t xml:space="preserve"> / Page </w:t>
    </w:r>
    <w:r w:rsidRPr="00213C36">
      <w:rPr>
        <w:rFonts w:ascii="Arial" w:hAnsi="Arial" w:cs="Arial"/>
        <w:sz w:val="18"/>
        <w:szCs w:val="18"/>
      </w:rPr>
      <w:fldChar w:fldCharType="begin"/>
    </w:r>
    <w:r w:rsidRPr="00213C36">
      <w:rPr>
        <w:rFonts w:ascii="Arial" w:hAnsi="Arial" w:cs="Arial"/>
        <w:sz w:val="18"/>
        <w:szCs w:val="18"/>
      </w:rPr>
      <w:instrText xml:space="preserve"> PAGE </w:instrText>
    </w:r>
    <w:r w:rsidRPr="00213C36">
      <w:rPr>
        <w:rFonts w:ascii="Arial" w:hAnsi="Arial" w:cs="Arial"/>
        <w:sz w:val="18"/>
        <w:szCs w:val="18"/>
      </w:rPr>
      <w:fldChar w:fldCharType="separate"/>
    </w:r>
    <w:r>
      <w:rPr>
        <w:rFonts w:ascii="Arial" w:hAnsi="Arial" w:cs="Arial"/>
        <w:noProof/>
        <w:sz w:val="18"/>
        <w:szCs w:val="18"/>
      </w:rPr>
      <w:t>2</w:t>
    </w:r>
    <w:r w:rsidRPr="00213C36">
      <w:rPr>
        <w:rFonts w:ascii="Arial" w:hAnsi="Arial" w:cs="Arial"/>
        <w:sz w:val="18"/>
        <w:szCs w:val="18"/>
      </w:rPr>
      <w:fldChar w:fldCharType="end"/>
    </w:r>
    <w:r w:rsidRPr="00213C36">
      <w:rPr>
        <w:rFonts w:ascii="Arial" w:hAnsi="Arial" w:cs="Arial"/>
        <w:sz w:val="18"/>
        <w:szCs w:val="18"/>
      </w:rPr>
      <w:t xml:space="preserve"> of </w:t>
    </w:r>
    <w:r w:rsidRPr="00213C36">
      <w:rPr>
        <w:rFonts w:ascii="Arial" w:hAnsi="Arial" w:cs="Arial"/>
        <w:sz w:val="18"/>
        <w:szCs w:val="18"/>
      </w:rPr>
      <w:fldChar w:fldCharType="begin"/>
    </w:r>
    <w:r w:rsidRPr="00213C36">
      <w:rPr>
        <w:rFonts w:ascii="Arial" w:hAnsi="Arial" w:cs="Arial"/>
        <w:sz w:val="18"/>
        <w:szCs w:val="18"/>
      </w:rPr>
      <w:instrText xml:space="preserve"> NUMPAGES </w:instrText>
    </w:r>
    <w:r w:rsidRPr="00213C36">
      <w:rPr>
        <w:rFonts w:ascii="Arial" w:hAnsi="Arial" w:cs="Arial"/>
        <w:sz w:val="18"/>
        <w:szCs w:val="18"/>
      </w:rPr>
      <w:fldChar w:fldCharType="separate"/>
    </w:r>
    <w:r w:rsidR="00866ABA">
      <w:rPr>
        <w:rFonts w:ascii="Arial" w:hAnsi="Arial" w:cs="Arial"/>
        <w:noProof/>
        <w:sz w:val="18"/>
        <w:szCs w:val="18"/>
      </w:rPr>
      <w:t>2</w:t>
    </w:r>
    <w:r w:rsidRPr="00213C36">
      <w:rPr>
        <w:rFonts w:ascii="Arial" w:hAnsi="Arial" w:cs="Arial"/>
        <w:sz w:val="18"/>
        <w:szCs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0B05" w:rsidRPr="00213C36" w:rsidRDefault="00FB0B05" w:rsidP="00213C36">
    <w:pPr>
      <w:pStyle w:val="Footer"/>
      <w:ind w:right="360"/>
      <w:rPr>
        <w:rFonts w:ascii="Arial" w:hAnsi="Arial" w:cs="Arial"/>
        <w:sz w:val="18"/>
        <w:szCs w:val="18"/>
      </w:rPr>
    </w:pPr>
    <w:r w:rsidRPr="00213C36">
      <w:rPr>
        <w:rFonts w:ascii="Arial" w:hAnsi="Arial" w:cs="Arial"/>
        <w:sz w:val="18"/>
        <w:szCs w:val="18"/>
      </w:rPr>
      <w:t xml:space="preserve">Syngenta </w:t>
    </w:r>
    <w:r w:rsidR="009434DC">
      <w:rPr>
        <w:rFonts w:ascii="Arial" w:hAnsi="Arial" w:cs="Arial"/>
        <w:sz w:val="18"/>
        <w:szCs w:val="18"/>
      </w:rPr>
      <w:t>–</w:t>
    </w:r>
    <w:r w:rsidR="001B749D">
      <w:rPr>
        <w:rFonts w:ascii="Arial" w:hAnsi="Arial" w:cs="Arial"/>
        <w:sz w:val="18"/>
        <w:szCs w:val="18"/>
        <w:lang w:val="el-GR"/>
      </w:rPr>
      <w:t xml:space="preserve"> </w:t>
    </w:r>
    <w:r w:rsidR="00181D36">
      <w:rPr>
        <w:rFonts w:ascii="Arial" w:hAnsi="Arial" w:cs="Arial"/>
        <w:sz w:val="18"/>
        <w:szCs w:val="18"/>
      </w:rPr>
      <w:t>June</w:t>
    </w:r>
    <w:r w:rsidR="001B749D">
      <w:rPr>
        <w:rFonts w:ascii="Arial" w:hAnsi="Arial" w:cs="Arial"/>
        <w:sz w:val="18"/>
        <w:szCs w:val="18"/>
      </w:rPr>
      <w:t xml:space="preserve"> </w:t>
    </w:r>
    <w:r w:rsidR="00181D36">
      <w:rPr>
        <w:rFonts w:ascii="Arial" w:hAnsi="Arial" w:cs="Arial"/>
        <w:sz w:val="18"/>
        <w:szCs w:val="18"/>
      </w:rPr>
      <w:t>1</w:t>
    </w:r>
    <w:r w:rsidR="000F0B6A">
      <w:rPr>
        <w:rFonts w:ascii="Arial" w:hAnsi="Arial" w:cs="Arial"/>
        <w:sz w:val="18"/>
        <w:szCs w:val="18"/>
        <w:lang w:val="el-GR"/>
      </w:rPr>
      <w:t>8</w:t>
    </w:r>
    <w:r w:rsidR="006A4264">
      <w:rPr>
        <w:rFonts w:ascii="Arial" w:hAnsi="Arial" w:cs="Arial"/>
        <w:sz w:val="18"/>
        <w:szCs w:val="18"/>
      </w:rPr>
      <w:t>,</w:t>
    </w:r>
    <w:r w:rsidR="006A4264">
      <w:rPr>
        <w:rFonts w:ascii="Arial" w:hAnsi="Arial" w:cs="Arial"/>
        <w:sz w:val="18"/>
        <w:szCs w:val="18"/>
        <w:lang w:val="el-GR"/>
      </w:rPr>
      <w:t xml:space="preserve"> 201</w:t>
    </w:r>
    <w:r w:rsidR="001B749D">
      <w:rPr>
        <w:rFonts w:ascii="Arial" w:hAnsi="Arial" w:cs="Arial"/>
        <w:sz w:val="18"/>
        <w:szCs w:val="18"/>
      </w:rPr>
      <w:t>4</w:t>
    </w:r>
    <w:r w:rsidRPr="00213C36">
      <w:rPr>
        <w:rFonts w:ascii="Arial" w:hAnsi="Arial" w:cs="Arial"/>
        <w:sz w:val="18"/>
        <w:szCs w:val="18"/>
      </w:rPr>
      <w:t xml:space="preserve">/ </w:t>
    </w:r>
    <w:r w:rsidRPr="00F711BD">
      <w:rPr>
        <w:rFonts w:ascii="Arial" w:hAnsi="Arial" w:cs="Arial"/>
        <w:sz w:val="18"/>
        <w:szCs w:val="18"/>
      </w:rPr>
      <w:t xml:space="preserve">Page </w:t>
    </w:r>
    <w:r w:rsidRPr="00F711BD">
      <w:rPr>
        <w:rFonts w:ascii="Arial" w:hAnsi="Arial" w:cs="Arial"/>
        <w:sz w:val="18"/>
        <w:szCs w:val="18"/>
      </w:rPr>
      <w:fldChar w:fldCharType="begin"/>
    </w:r>
    <w:r w:rsidRPr="00F711BD">
      <w:rPr>
        <w:rFonts w:ascii="Arial" w:hAnsi="Arial" w:cs="Arial"/>
        <w:sz w:val="18"/>
        <w:szCs w:val="18"/>
      </w:rPr>
      <w:instrText xml:space="preserve"> PAGE </w:instrText>
    </w:r>
    <w:r w:rsidRPr="00F711BD">
      <w:rPr>
        <w:rFonts w:ascii="Arial" w:hAnsi="Arial" w:cs="Arial"/>
        <w:sz w:val="18"/>
        <w:szCs w:val="18"/>
      </w:rPr>
      <w:fldChar w:fldCharType="separate"/>
    </w:r>
    <w:r w:rsidR="00781B6D">
      <w:rPr>
        <w:rFonts w:ascii="Arial" w:hAnsi="Arial" w:cs="Arial"/>
        <w:noProof/>
        <w:sz w:val="18"/>
        <w:szCs w:val="18"/>
      </w:rPr>
      <w:t>1</w:t>
    </w:r>
    <w:r w:rsidRPr="00F711BD">
      <w:rPr>
        <w:rFonts w:ascii="Arial" w:hAnsi="Arial" w:cs="Arial"/>
        <w:sz w:val="18"/>
        <w:szCs w:val="18"/>
      </w:rPr>
      <w:fldChar w:fldCharType="end"/>
    </w:r>
    <w:r w:rsidRPr="00F711BD">
      <w:rPr>
        <w:rFonts w:ascii="Arial" w:hAnsi="Arial" w:cs="Arial"/>
        <w:sz w:val="18"/>
        <w:szCs w:val="18"/>
      </w:rPr>
      <w:t xml:space="preserve"> of </w:t>
    </w:r>
    <w:r w:rsidRPr="00F711BD">
      <w:rPr>
        <w:rFonts w:ascii="Arial" w:hAnsi="Arial" w:cs="Arial"/>
        <w:sz w:val="18"/>
        <w:szCs w:val="18"/>
      </w:rPr>
      <w:fldChar w:fldCharType="begin"/>
    </w:r>
    <w:r w:rsidRPr="00F711BD">
      <w:rPr>
        <w:rFonts w:ascii="Arial" w:hAnsi="Arial" w:cs="Arial"/>
        <w:sz w:val="18"/>
        <w:szCs w:val="18"/>
      </w:rPr>
      <w:instrText xml:space="preserve"> NUMPAGES </w:instrText>
    </w:r>
    <w:r w:rsidRPr="00F711BD">
      <w:rPr>
        <w:rFonts w:ascii="Arial" w:hAnsi="Arial" w:cs="Arial"/>
        <w:sz w:val="18"/>
        <w:szCs w:val="18"/>
      </w:rPr>
      <w:fldChar w:fldCharType="separate"/>
    </w:r>
    <w:r w:rsidR="00781B6D">
      <w:rPr>
        <w:rFonts w:ascii="Arial" w:hAnsi="Arial" w:cs="Arial"/>
        <w:noProof/>
        <w:sz w:val="18"/>
        <w:szCs w:val="18"/>
      </w:rPr>
      <w:t>2</w:t>
    </w:r>
    <w:r w:rsidRPr="00F711BD">
      <w:rPr>
        <w:rFonts w:ascii="Arial" w:hAnsi="Arial" w:cs="Arial"/>
        <w:sz w:val="18"/>
        <w:szCs w:val="18"/>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0B05" w:rsidRPr="00332832" w:rsidRDefault="00FB0B05" w:rsidP="00B25A1C">
    <w:pPr>
      <w:pStyle w:val="Footer"/>
      <w:jc w:val="both"/>
    </w:pPr>
    <w:r>
      <w:rPr>
        <w:rFonts w:ascii="Arial" w:hAnsi="Arial" w:cs="Arial"/>
        <w:sz w:val="12"/>
        <w:szCs w:val="12"/>
      </w:rPr>
      <w:t xml:space="preserve">Syngenta - </w:t>
    </w:r>
    <w:r>
      <w:rPr>
        <w:rFonts w:ascii="Arial" w:hAnsi="Arial" w:cs="Arial"/>
        <w:sz w:val="12"/>
        <w:szCs w:val="12"/>
      </w:rPr>
      <w:fldChar w:fldCharType="begin"/>
    </w:r>
    <w:r>
      <w:rPr>
        <w:rFonts w:ascii="Arial" w:hAnsi="Arial" w:cs="Arial"/>
        <w:sz w:val="12"/>
        <w:szCs w:val="12"/>
      </w:rPr>
      <w:instrText xml:space="preserve"> DATE \@ "MMMM d, yyyy" </w:instrText>
    </w:r>
    <w:r>
      <w:rPr>
        <w:rFonts w:ascii="Arial" w:hAnsi="Arial" w:cs="Arial"/>
        <w:sz w:val="12"/>
        <w:szCs w:val="12"/>
      </w:rPr>
      <w:fldChar w:fldCharType="separate"/>
    </w:r>
    <w:r w:rsidR="00781B6D">
      <w:rPr>
        <w:rFonts w:ascii="Arial" w:hAnsi="Arial" w:cs="Arial"/>
        <w:noProof/>
        <w:sz w:val="12"/>
        <w:szCs w:val="12"/>
      </w:rPr>
      <w:t>June 27, 2014</w:t>
    </w:r>
    <w:r>
      <w:rPr>
        <w:rFonts w:ascii="Arial" w:hAnsi="Arial" w:cs="Arial"/>
        <w:sz w:val="12"/>
        <w:szCs w:val="12"/>
      </w:rPr>
      <w:fldChar w:fldCharType="end"/>
    </w:r>
    <w:r>
      <w:rPr>
        <w:rFonts w:ascii="Arial" w:hAnsi="Arial" w:cs="Arial"/>
        <w:sz w:val="12"/>
        <w:szCs w:val="12"/>
      </w:rPr>
      <w:t xml:space="preserve"> / </w:t>
    </w:r>
    <w:r w:rsidRPr="00F711BD">
      <w:rPr>
        <w:rFonts w:ascii="Arial" w:hAnsi="Arial" w:cs="Arial"/>
        <w:sz w:val="12"/>
        <w:szCs w:val="12"/>
      </w:rPr>
      <w:t xml:space="preserve">Page </w:t>
    </w:r>
    <w:r w:rsidRPr="00F711BD">
      <w:rPr>
        <w:rFonts w:ascii="Arial" w:hAnsi="Arial" w:cs="Arial"/>
        <w:sz w:val="12"/>
        <w:szCs w:val="12"/>
      </w:rPr>
      <w:fldChar w:fldCharType="begin"/>
    </w:r>
    <w:r w:rsidRPr="00F711BD">
      <w:rPr>
        <w:rFonts w:ascii="Arial" w:hAnsi="Arial" w:cs="Arial"/>
        <w:sz w:val="12"/>
        <w:szCs w:val="12"/>
      </w:rPr>
      <w:instrText xml:space="preserve"> PAGE </w:instrText>
    </w:r>
    <w:r w:rsidRPr="00F711BD">
      <w:rPr>
        <w:rFonts w:ascii="Arial" w:hAnsi="Arial" w:cs="Arial"/>
        <w:sz w:val="12"/>
        <w:szCs w:val="12"/>
      </w:rPr>
      <w:fldChar w:fldCharType="separate"/>
    </w:r>
    <w:r>
      <w:rPr>
        <w:rFonts w:ascii="Arial" w:hAnsi="Arial" w:cs="Arial"/>
        <w:noProof/>
        <w:sz w:val="12"/>
        <w:szCs w:val="12"/>
      </w:rPr>
      <w:t>2</w:t>
    </w:r>
    <w:r w:rsidRPr="00F711BD">
      <w:rPr>
        <w:rFonts w:ascii="Arial" w:hAnsi="Arial" w:cs="Arial"/>
        <w:sz w:val="12"/>
        <w:szCs w:val="12"/>
      </w:rPr>
      <w:fldChar w:fldCharType="end"/>
    </w:r>
    <w:r w:rsidRPr="00F711BD">
      <w:rPr>
        <w:rFonts w:ascii="Arial" w:hAnsi="Arial" w:cs="Arial"/>
        <w:sz w:val="12"/>
        <w:szCs w:val="12"/>
      </w:rPr>
      <w:t xml:space="preserve"> of </w:t>
    </w:r>
    <w:r w:rsidRPr="00F711BD">
      <w:rPr>
        <w:rFonts w:ascii="Arial" w:hAnsi="Arial" w:cs="Arial"/>
        <w:sz w:val="12"/>
        <w:szCs w:val="12"/>
      </w:rPr>
      <w:fldChar w:fldCharType="begin"/>
    </w:r>
    <w:r w:rsidRPr="00F711BD">
      <w:rPr>
        <w:rFonts w:ascii="Arial" w:hAnsi="Arial" w:cs="Arial"/>
        <w:sz w:val="12"/>
        <w:szCs w:val="12"/>
      </w:rPr>
      <w:instrText xml:space="preserve"> NUMPAGES </w:instrText>
    </w:r>
    <w:r w:rsidRPr="00F711BD">
      <w:rPr>
        <w:rFonts w:ascii="Arial" w:hAnsi="Arial" w:cs="Arial"/>
        <w:sz w:val="12"/>
        <w:szCs w:val="12"/>
      </w:rPr>
      <w:fldChar w:fldCharType="separate"/>
    </w:r>
    <w:r w:rsidR="00866ABA">
      <w:rPr>
        <w:rFonts w:ascii="Arial" w:hAnsi="Arial" w:cs="Arial"/>
        <w:noProof/>
        <w:sz w:val="12"/>
        <w:szCs w:val="12"/>
      </w:rPr>
      <w:t>2</w:t>
    </w:r>
    <w:r w:rsidRPr="00F711BD">
      <w:rPr>
        <w:rFonts w:ascii="Arial" w:hAnsi="Arial" w:cs="Arial"/>
        <w:sz w:val="12"/>
        <w:szCs w:val="12"/>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0B05" w:rsidRPr="00213C36" w:rsidRDefault="00FB0B05" w:rsidP="00FE636F">
    <w:pPr>
      <w:pStyle w:val="Footer"/>
      <w:ind w:right="360"/>
      <w:rPr>
        <w:sz w:val="18"/>
        <w:szCs w:val="18"/>
      </w:rPr>
    </w:pPr>
    <w:r w:rsidRPr="00213C36">
      <w:rPr>
        <w:rFonts w:ascii="Arial" w:hAnsi="Arial" w:cs="Arial"/>
        <w:sz w:val="18"/>
        <w:szCs w:val="18"/>
      </w:rPr>
      <w:t xml:space="preserve">Syngenta - </w:t>
    </w:r>
    <w:r w:rsidRPr="00213C36">
      <w:rPr>
        <w:rFonts w:ascii="Arial" w:hAnsi="Arial" w:cs="Arial"/>
        <w:sz w:val="18"/>
        <w:szCs w:val="18"/>
      </w:rPr>
      <w:fldChar w:fldCharType="begin"/>
    </w:r>
    <w:r w:rsidRPr="00213C36">
      <w:rPr>
        <w:rFonts w:ascii="Arial" w:hAnsi="Arial" w:cs="Arial"/>
        <w:sz w:val="18"/>
        <w:szCs w:val="18"/>
      </w:rPr>
      <w:instrText xml:space="preserve"> DATE \@ "MMMM d, yyyy" </w:instrText>
    </w:r>
    <w:r w:rsidRPr="00213C36">
      <w:rPr>
        <w:rFonts w:ascii="Arial" w:hAnsi="Arial" w:cs="Arial"/>
        <w:sz w:val="18"/>
        <w:szCs w:val="18"/>
      </w:rPr>
      <w:fldChar w:fldCharType="separate"/>
    </w:r>
    <w:r w:rsidR="00781B6D">
      <w:rPr>
        <w:rFonts w:ascii="Arial" w:hAnsi="Arial" w:cs="Arial"/>
        <w:noProof/>
        <w:sz w:val="18"/>
        <w:szCs w:val="18"/>
      </w:rPr>
      <w:t>June 27, 2014</w:t>
    </w:r>
    <w:r w:rsidRPr="00213C36">
      <w:rPr>
        <w:rFonts w:ascii="Arial" w:hAnsi="Arial" w:cs="Arial"/>
        <w:sz w:val="18"/>
        <w:szCs w:val="18"/>
      </w:rPr>
      <w:fldChar w:fldCharType="end"/>
    </w:r>
    <w:r w:rsidRPr="00213C36">
      <w:rPr>
        <w:rFonts w:ascii="Arial" w:hAnsi="Arial" w:cs="Arial"/>
        <w:sz w:val="18"/>
        <w:szCs w:val="18"/>
      </w:rPr>
      <w:t xml:space="preserve"> / Page </w:t>
    </w:r>
    <w:r w:rsidRPr="00213C36">
      <w:rPr>
        <w:rFonts w:ascii="Arial" w:hAnsi="Arial" w:cs="Arial"/>
        <w:sz w:val="18"/>
        <w:szCs w:val="18"/>
      </w:rPr>
      <w:fldChar w:fldCharType="begin"/>
    </w:r>
    <w:r w:rsidRPr="00213C36">
      <w:rPr>
        <w:rFonts w:ascii="Arial" w:hAnsi="Arial" w:cs="Arial"/>
        <w:sz w:val="18"/>
        <w:szCs w:val="18"/>
      </w:rPr>
      <w:instrText xml:space="preserve"> PAGE </w:instrText>
    </w:r>
    <w:r w:rsidRPr="00213C36">
      <w:rPr>
        <w:rFonts w:ascii="Arial" w:hAnsi="Arial" w:cs="Arial"/>
        <w:sz w:val="18"/>
        <w:szCs w:val="18"/>
      </w:rPr>
      <w:fldChar w:fldCharType="separate"/>
    </w:r>
    <w:r w:rsidR="00781B6D">
      <w:rPr>
        <w:rFonts w:ascii="Arial" w:hAnsi="Arial" w:cs="Arial"/>
        <w:noProof/>
        <w:sz w:val="18"/>
        <w:szCs w:val="18"/>
      </w:rPr>
      <w:t>2</w:t>
    </w:r>
    <w:r w:rsidRPr="00213C36">
      <w:rPr>
        <w:rFonts w:ascii="Arial" w:hAnsi="Arial" w:cs="Arial"/>
        <w:sz w:val="18"/>
        <w:szCs w:val="18"/>
      </w:rPr>
      <w:fldChar w:fldCharType="end"/>
    </w:r>
    <w:r w:rsidRPr="00213C36">
      <w:rPr>
        <w:rFonts w:ascii="Arial" w:hAnsi="Arial" w:cs="Arial"/>
        <w:sz w:val="18"/>
        <w:szCs w:val="18"/>
      </w:rPr>
      <w:t xml:space="preserve"> of </w:t>
    </w:r>
    <w:r w:rsidRPr="00213C36">
      <w:rPr>
        <w:rFonts w:ascii="Arial" w:hAnsi="Arial" w:cs="Arial"/>
        <w:sz w:val="18"/>
        <w:szCs w:val="18"/>
      </w:rPr>
      <w:fldChar w:fldCharType="begin"/>
    </w:r>
    <w:r w:rsidRPr="00213C36">
      <w:rPr>
        <w:rFonts w:ascii="Arial" w:hAnsi="Arial" w:cs="Arial"/>
        <w:sz w:val="18"/>
        <w:szCs w:val="18"/>
      </w:rPr>
      <w:instrText xml:space="preserve"> NUMPAGES </w:instrText>
    </w:r>
    <w:r w:rsidRPr="00213C36">
      <w:rPr>
        <w:rFonts w:ascii="Arial" w:hAnsi="Arial" w:cs="Arial"/>
        <w:sz w:val="18"/>
        <w:szCs w:val="18"/>
      </w:rPr>
      <w:fldChar w:fldCharType="separate"/>
    </w:r>
    <w:r w:rsidR="00781B6D">
      <w:rPr>
        <w:rFonts w:ascii="Arial" w:hAnsi="Arial" w:cs="Arial"/>
        <w:noProof/>
        <w:sz w:val="18"/>
        <w:szCs w:val="18"/>
      </w:rPr>
      <w:t>2</w:t>
    </w:r>
    <w:r w:rsidRPr="00213C36">
      <w:rPr>
        <w:rFonts w:ascii="Arial" w:hAnsi="Arial" w:cs="Arial"/>
        <w:sz w:val="18"/>
        <w:szCs w:val="18"/>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0B05" w:rsidRPr="00213C36" w:rsidRDefault="00FB0B05" w:rsidP="00213C36">
    <w:pPr>
      <w:pStyle w:val="Footer"/>
      <w:ind w:right="360"/>
      <w:rPr>
        <w:rFonts w:ascii="Arial" w:hAnsi="Arial" w:cs="Arial"/>
        <w:sz w:val="18"/>
        <w:szCs w:val="18"/>
      </w:rPr>
    </w:pPr>
    <w:r w:rsidRPr="00213C36">
      <w:rPr>
        <w:rFonts w:ascii="Arial" w:hAnsi="Arial" w:cs="Arial"/>
        <w:sz w:val="18"/>
        <w:szCs w:val="18"/>
      </w:rPr>
      <w:t xml:space="preserve">Syngenta - </w:t>
    </w:r>
    <w:r w:rsidRPr="00213C36">
      <w:rPr>
        <w:rFonts w:ascii="Arial" w:hAnsi="Arial" w:cs="Arial"/>
        <w:sz w:val="18"/>
        <w:szCs w:val="18"/>
      </w:rPr>
      <w:fldChar w:fldCharType="begin"/>
    </w:r>
    <w:r w:rsidRPr="00213C36">
      <w:rPr>
        <w:rFonts w:ascii="Arial" w:hAnsi="Arial" w:cs="Arial"/>
        <w:sz w:val="18"/>
        <w:szCs w:val="18"/>
      </w:rPr>
      <w:instrText xml:space="preserve"> DATE \@ "MMMM d, yyyy" </w:instrText>
    </w:r>
    <w:r w:rsidRPr="00213C36">
      <w:rPr>
        <w:rFonts w:ascii="Arial" w:hAnsi="Arial" w:cs="Arial"/>
        <w:sz w:val="18"/>
        <w:szCs w:val="18"/>
      </w:rPr>
      <w:fldChar w:fldCharType="separate"/>
    </w:r>
    <w:r w:rsidR="00781B6D">
      <w:rPr>
        <w:rFonts w:ascii="Arial" w:hAnsi="Arial" w:cs="Arial"/>
        <w:noProof/>
        <w:sz w:val="18"/>
        <w:szCs w:val="18"/>
      </w:rPr>
      <w:t>June 27, 2014</w:t>
    </w:r>
    <w:r w:rsidRPr="00213C36">
      <w:rPr>
        <w:rFonts w:ascii="Arial" w:hAnsi="Arial" w:cs="Arial"/>
        <w:sz w:val="18"/>
        <w:szCs w:val="18"/>
      </w:rPr>
      <w:fldChar w:fldCharType="end"/>
    </w:r>
    <w:r w:rsidRPr="00213C36">
      <w:rPr>
        <w:rFonts w:ascii="Arial" w:hAnsi="Arial" w:cs="Arial"/>
        <w:sz w:val="18"/>
        <w:szCs w:val="18"/>
      </w:rPr>
      <w:t xml:space="preserve"> / </w:t>
    </w:r>
    <w:r w:rsidRPr="00F711BD">
      <w:rPr>
        <w:rFonts w:ascii="Arial" w:hAnsi="Arial" w:cs="Arial"/>
        <w:sz w:val="18"/>
        <w:szCs w:val="18"/>
      </w:rPr>
      <w:t xml:space="preserve">Page </w:t>
    </w:r>
    <w:r w:rsidRPr="00F711BD">
      <w:rPr>
        <w:rFonts w:ascii="Arial" w:hAnsi="Arial" w:cs="Arial"/>
        <w:sz w:val="18"/>
        <w:szCs w:val="18"/>
      </w:rPr>
      <w:fldChar w:fldCharType="begin"/>
    </w:r>
    <w:r w:rsidRPr="00F711BD">
      <w:rPr>
        <w:rFonts w:ascii="Arial" w:hAnsi="Arial" w:cs="Arial"/>
        <w:sz w:val="18"/>
        <w:szCs w:val="18"/>
      </w:rPr>
      <w:instrText xml:space="preserve"> PAGE </w:instrText>
    </w:r>
    <w:r w:rsidRPr="00F711BD">
      <w:rPr>
        <w:rFonts w:ascii="Arial" w:hAnsi="Arial" w:cs="Arial"/>
        <w:sz w:val="18"/>
        <w:szCs w:val="18"/>
      </w:rPr>
      <w:fldChar w:fldCharType="separate"/>
    </w:r>
    <w:r>
      <w:rPr>
        <w:rFonts w:ascii="Arial" w:hAnsi="Arial" w:cs="Arial"/>
        <w:noProof/>
        <w:sz w:val="18"/>
        <w:szCs w:val="18"/>
      </w:rPr>
      <w:t>1</w:t>
    </w:r>
    <w:r w:rsidRPr="00F711BD">
      <w:rPr>
        <w:rFonts w:ascii="Arial" w:hAnsi="Arial" w:cs="Arial"/>
        <w:sz w:val="18"/>
        <w:szCs w:val="18"/>
      </w:rPr>
      <w:fldChar w:fldCharType="end"/>
    </w:r>
    <w:r w:rsidRPr="00F711BD">
      <w:rPr>
        <w:rFonts w:ascii="Arial" w:hAnsi="Arial" w:cs="Arial"/>
        <w:sz w:val="18"/>
        <w:szCs w:val="18"/>
      </w:rPr>
      <w:t xml:space="preserve"> of </w:t>
    </w:r>
    <w:r w:rsidRPr="00F711BD">
      <w:rPr>
        <w:rFonts w:ascii="Arial" w:hAnsi="Arial" w:cs="Arial"/>
        <w:sz w:val="18"/>
        <w:szCs w:val="18"/>
      </w:rPr>
      <w:fldChar w:fldCharType="begin"/>
    </w:r>
    <w:r w:rsidRPr="00F711BD">
      <w:rPr>
        <w:rFonts w:ascii="Arial" w:hAnsi="Arial" w:cs="Arial"/>
        <w:sz w:val="18"/>
        <w:szCs w:val="18"/>
      </w:rPr>
      <w:instrText xml:space="preserve"> NUMPAGES </w:instrText>
    </w:r>
    <w:r w:rsidRPr="00F711BD">
      <w:rPr>
        <w:rFonts w:ascii="Arial" w:hAnsi="Arial" w:cs="Arial"/>
        <w:sz w:val="18"/>
        <w:szCs w:val="18"/>
      </w:rPr>
      <w:fldChar w:fldCharType="separate"/>
    </w:r>
    <w:r w:rsidR="00866ABA">
      <w:rPr>
        <w:rFonts w:ascii="Arial" w:hAnsi="Arial" w:cs="Arial"/>
        <w:noProof/>
        <w:sz w:val="18"/>
        <w:szCs w:val="18"/>
      </w:rPr>
      <w:t>2</w:t>
    </w:r>
    <w:r w:rsidRPr="00F711BD">
      <w:rPr>
        <w:rFonts w:ascii="Arial" w:hAnsi="Arial" w:cs="Arial"/>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2FCC" w:rsidRDefault="00492FCC">
      <w:r>
        <w:separator/>
      </w:r>
    </w:p>
  </w:footnote>
  <w:footnote w:type="continuationSeparator" w:id="0">
    <w:p w:rsidR="00492FCC" w:rsidRDefault="00492F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0B05" w:rsidRDefault="00FB0B05" w:rsidP="006864A0">
    <w:pPr>
      <w:spacing w:line="264" w:lineRule="exact"/>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120" w:type="dxa"/>
      <w:tblLayout w:type="fixed"/>
      <w:tblCellMar>
        <w:left w:w="0" w:type="dxa"/>
        <w:right w:w="0" w:type="dxa"/>
      </w:tblCellMar>
      <w:tblLook w:val="0000" w:firstRow="0" w:lastRow="0" w:firstColumn="0" w:lastColumn="0" w:noHBand="0" w:noVBand="0"/>
    </w:tblPr>
    <w:tblGrid>
      <w:gridCol w:w="3040"/>
      <w:gridCol w:w="3040"/>
      <w:gridCol w:w="3040"/>
    </w:tblGrid>
    <w:tr w:rsidR="00FB0B05" w:rsidRPr="00781B6D" w:rsidTr="00687461">
      <w:trPr>
        <w:cantSplit/>
      </w:trPr>
      <w:tc>
        <w:tcPr>
          <w:tcW w:w="3040" w:type="dxa"/>
        </w:tcPr>
        <w:p w:rsidR="00FB0B05" w:rsidRPr="00BF4D97" w:rsidRDefault="00FB0B05" w:rsidP="005010E7">
          <w:pPr>
            <w:pStyle w:val="SGAHeaderBold"/>
            <w:spacing w:line="192" w:lineRule="atLeast"/>
            <w:rPr>
              <w:rFonts w:ascii="Arial" w:hAnsi="Arial" w:cs="Arial"/>
              <w:sz w:val="16"/>
              <w:szCs w:val="16"/>
            </w:rPr>
          </w:pPr>
          <w:r w:rsidRPr="00BF4D97">
            <w:rPr>
              <w:rFonts w:ascii="Arial" w:hAnsi="Arial" w:cs="Arial"/>
              <w:sz w:val="16"/>
              <w:szCs w:val="16"/>
            </w:rPr>
            <w:t>S</w:t>
          </w:r>
          <w:r w:rsidR="007362D1">
            <w:rPr>
              <w:rFonts w:ascii="Arial" w:hAnsi="Arial" w:cs="Arial"/>
              <w:sz w:val="16"/>
              <w:szCs w:val="16"/>
            </w:rPr>
            <w:t>yngenta Hellas AEBE</w:t>
          </w:r>
        </w:p>
        <w:p w:rsidR="00FB0B05" w:rsidRPr="00BF4D97" w:rsidRDefault="00FB0B05" w:rsidP="005010E7">
          <w:pPr>
            <w:pStyle w:val="SGAHeaderBold"/>
            <w:spacing w:line="192" w:lineRule="atLeast"/>
            <w:rPr>
              <w:rFonts w:ascii="Arial" w:hAnsi="Arial" w:cs="Arial"/>
              <w:sz w:val="16"/>
              <w:szCs w:val="16"/>
            </w:rPr>
          </w:pPr>
        </w:p>
        <w:p w:rsidR="00FB0B05" w:rsidRPr="007362D1" w:rsidRDefault="007362D1" w:rsidP="005010E7">
          <w:pPr>
            <w:pStyle w:val="SGAHeader"/>
            <w:spacing w:line="192" w:lineRule="atLeast"/>
            <w:rPr>
              <w:rFonts w:ascii="Arial" w:hAnsi="Arial" w:cs="Arial"/>
              <w:sz w:val="16"/>
              <w:szCs w:val="16"/>
              <w:lang w:val="el-GR"/>
            </w:rPr>
          </w:pPr>
          <w:r>
            <w:rPr>
              <w:rFonts w:ascii="Arial" w:hAnsi="Arial" w:cs="Arial"/>
              <w:sz w:val="16"/>
              <w:szCs w:val="16"/>
              <w:lang w:val="el-GR"/>
            </w:rPr>
            <w:t>Λεωφόρος Ανθούσας</w:t>
          </w:r>
        </w:p>
        <w:p w:rsidR="00FB0B05" w:rsidRPr="007362D1" w:rsidRDefault="007362D1" w:rsidP="005010E7">
          <w:pPr>
            <w:pStyle w:val="SGAHeader"/>
            <w:spacing w:line="192" w:lineRule="atLeast"/>
            <w:rPr>
              <w:rFonts w:ascii="Arial" w:hAnsi="Arial" w:cs="Arial"/>
              <w:sz w:val="16"/>
              <w:szCs w:val="16"/>
              <w:lang w:val="el-GR"/>
            </w:rPr>
          </w:pPr>
          <w:r>
            <w:rPr>
              <w:rFonts w:ascii="Arial" w:hAnsi="Arial" w:cs="Arial"/>
              <w:sz w:val="16"/>
              <w:szCs w:val="16"/>
              <w:lang w:val="el-GR"/>
            </w:rPr>
            <w:t>15349 Ανθούσα</w:t>
          </w:r>
        </w:p>
        <w:p w:rsidR="00FB0B05" w:rsidRPr="00466A1E" w:rsidRDefault="007362D1" w:rsidP="005010E7">
          <w:pPr>
            <w:pStyle w:val="SGAHeader"/>
            <w:spacing w:line="192" w:lineRule="atLeast"/>
            <w:rPr>
              <w:rFonts w:ascii="Arial" w:hAnsi="Arial" w:cs="Arial"/>
              <w:sz w:val="16"/>
              <w:szCs w:val="16"/>
              <w:lang w:val="el-GR"/>
            </w:rPr>
          </w:pPr>
          <w:r>
            <w:rPr>
              <w:rFonts w:ascii="Arial" w:hAnsi="Arial" w:cs="Arial"/>
              <w:sz w:val="16"/>
              <w:szCs w:val="16"/>
              <w:lang w:val="el-GR"/>
            </w:rPr>
            <w:t>Αττική</w:t>
          </w:r>
        </w:p>
        <w:p w:rsidR="00FB0B05" w:rsidRPr="00466A1E" w:rsidRDefault="007362D1" w:rsidP="005010E7">
          <w:pPr>
            <w:pStyle w:val="SGAHeader"/>
            <w:tabs>
              <w:tab w:val="right" w:pos="2212"/>
            </w:tabs>
            <w:spacing w:line="192" w:lineRule="atLeast"/>
            <w:rPr>
              <w:rFonts w:ascii="Arial" w:hAnsi="Arial" w:cs="Arial"/>
              <w:sz w:val="16"/>
              <w:szCs w:val="16"/>
              <w:lang w:val="el-GR"/>
            </w:rPr>
          </w:pPr>
          <w:r>
            <w:rPr>
              <w:rFonts w:ascii="Arial" w:hAnsi="Arial" w:cs="Arial"/>
              <w:sz w:val="16"/>
              <w:szCs w:val="16"/>
            </w:rPr>
            <w:t>T</w:t>
          </w:r>
          <w:r>
            <w:rPr>
              <w:rFonts w:ascii="Arial" w:hAnsi="Arial" w:cs="Arial"/>
              <w:sz w:val="16"/>
              <w:szCs w:val="16"/>
              <w:lang w:val="el-GR"/>
            </w:rPr>
            <w:t>ηλ</w:t>
          </w:r>
          <w:r w:rsidR="00FB0B05" w:rsidRPr="00466A1E">
            <w:rPr>
              <w:rFonts w:ascii="Arial" w:hAnsi="Arial" w:cs="Arial"/>
              <w:sz w:val="16"/>
              <w:szCs w:val="16"/>
              <w:lang w:val="el-GR"/>
            </w:rPr>
            <w:t>:</w:t>
          </w:r>
          <w:r w:rsidRPr="00466A1E">
            <w:rPr>
              <w:rFonts w:ascii="Arial" w:hAnsi="Arial" w:cs="Arial"/>
              <w:sz w:val="16"/>
              <w:szCs w:val="16"/>
              <w:lang w:val="el-GR"/>
            </w:rPr>
            <w:t xml:space="preserve"> +30 2106666612</w:t>
          </w:r>
          <w:r w:rsidR="00556E6F">
            <w:rPr>
              <w:rFonts w:ascii="Arial" w:hAnsi="Arial" w:cs="Arial"/>
              <w:sz w:val="16"/>
              <w:szCs w:val="16"/>
              <w:lang w:val="el-GR"/>
            </w:rPr>
            <w:tab/>
          </w:r>
        </w:p>
        <w:p w:rsidR="00FB0B05" w:rsidRPr="00556E6F" w:rsidRDefault="00FB0B05" w:rsidP="005010E7">
          <w:pPr>
            <w:pStyle w:val="SGAHeader"/>
            <w:tabs>
              <w:tab w:val="right" w:pos="2212"/>
            </w:tabs>
            <w:spacing w:line="192" w:lineRule="atLeast"/>
            <w:rPr>
              <w:rFonts w:ascii="Arial" w:hAnsi="Arial" w:cs="Arial"/>
              <w:sz w:val="16"/>
              <w:szCs w:val="16"/>
              <w:lang w:val="el-GR"/>
            </w:rPr>
          </w:pPr>
          <w:r w:rsidRPr="00245349">
            <w:rPr>
              <w:rFonts w:ascii="Arial" w:hAnsi="Arial" w:cs="Arial"/>
              <w:sz w:val="16"/>
              <w:szCs w:val="16"/>
              <w:lang w:val="de-CH"/>
            </w:rPr>
            <w:t>Fax:</w:t>
          </w:r>
          <w:r w:rsidR="007362D1" w:rsidRPr="00466A1E">
            <w:rPr>
              <w:rFonts w:ascii="Arial" w:hAnsi="Arial" w:cs="Arial"/>
              <w:sz w:val="16"/>
              <w:szCs w:val="16"/>
              <w:lang w:val="el-GR"/>
            </w:rPr>
            <w:t xml:space="preserve"> +30 2106665777</w:t>
          </w:r>
          <w:r w:rsidR="00556E6F">
            <w:rPr>
              <w:rFonts w:ascii="Arial" w:hAnsi="Arial" w:cs="Arial"/>
              <w:sz w:val="16"/>
              <w:szCs w:val="16"/>
              <w:lang w:val="de-CH"/>
            </w:rPr>
            <w:tab/>
          </w:r>
        </w:p>
        <w:p w:rsidR="00FB0B05" w:rsidRPr="00245349" w:rsidRDefault="00FB0B05" w:rsidP="005010E7">
          <w:pPr>
            <w:pStyle w:val="SGAHeader"/>
            <w:tabs>
              <w:tab w:val="right" w:pos="2212"/>
            </w:tabs>
            <w:spacing w:line="192" w:lineRule="atLeast"/>
            <w:rPr>
              <w:rFonts w:ascii="Arial" w:hAnsi="Arial" w:cs="Arial"/>
              <w:sz w:val="16"/>
              <w:szCs w:val="16"/>
              <w:lang w:val="de-CH"/>
            </w:rPr>
          </w:pPr>
        </w:p>
        <w:p w:rsidR="00FB0B05" w:rsidRPr="00466A1E" w:rsidRDefault="00FB0B05" w:rsidP="005010E7">
          <w:pPr>
            <w:pStyle w:val="SGAHeaderBold"/>
            <w:rPr>
              <w:rFonts w:ascii="Arial" w:hAnsi="Arial" w:cs="Arial"/>
              <w:color w:val="FF0000"/>
              <w:sz w:val="20"/>
              <w:lang w:val="el-GR"/>
            </w:rPr>
          </w:pPr>
          <w:r w:rsidRPr="00245349">
            <w:rPr>
              <w:rFonts w:ascii="Arial" w:hAnsi="Arial" w:cs="Arial"/>
              <w:sz w:val="16"/>
              <w:szCs w:val="16"/>
              <w:lang w:val="de-CH"/>
            </w:rPr>
            <w:t>www.syngenta.</w:t>
          </w:r>
          <w:r w:rsidR="007362D1">
            <w:rPr>
              <w:rFonts w:ascii="Arial" w:hAnsi="Arial" w:cs="Arial"/>
              <w:sz w:val="16"/>
              <w:szCs w:val="16"/>
            </w:rPr>
            <w:t>gr</w:t>
          </w:r>
        </w:p>
      </w:tc>
      <w:tc>
        <w:tcPr>
          <w:tcW w:w="3040" w:type="dxa"/>
        </w:tcPr>
        <w:p w:rsidR="007362D1" w:rsidRPr="00CE7B6C" w:rsidRDefault="007362D1" w:rsidP="007362D1">
          <w:pPr>
            <w:pStyle w:val="SGAHeader"/>
            <w:tabs>
              <w:tab w:val="right" w:pos="2212"/>
            </w:tabs>
            <w:spacing w:line="192" w:lineRule="atLeast"/>
            <w:rPr>
              <w:rFonts w:ascii="Arial" w:hAnsi="Arial" w:cs="Arial"/>
              <w:sz w:val="16"/>
              <w:szCs w:val="16"/>
              <w:lang w:val="el-GR"/>
            </w:rPr>
          </w:pPr>
          <w:bookmarkStart w:id="0" w:name="bkmCompanyName"/>
          <w:bookmarkStart w:id="1" w:name="bkmCompanyAddress"/>
          <w:bookmarkEnd w:id="0"/>
          <w:bookmarkEnd w:id="1"/>
        </w:p>
      </w:tc>
      <w:tc>
        <w:tcPr>
          <w:tcW w:w="3040" w:type="dxa"/>
        </w:tcPr>
        <w:p w:rsidR="00FB0B05" w:rsidRPr="00CE7B6C" w:rsidRDefault="00FB0B05" w:rsidP="005010E7">
          <w:pPr>
            <w:pStyle w:val="SGAHeaderBold"/>
            <w:rPr>
              <w:rFonts w:ascii="Arial" w:hAnsi="Arial" w:cs="Arial"/>
              <w:color w:val="FF0000"/>
              <w:sz w:val="20"/>
              <w:lang w:val="el-GR"/>
            </w:rPr>
          </w:pPr>
          <w:bookmarkStart w:id="2" w:name="bkmSenderData"/>
          <w:bookmarkEnd w:id="2"/>
        </w:p>
      </w:tc>
    </w:tr>
  </w:tbl>
  <w:p w:rsidR="00FB0B05" w:rsidRDefault="00FB0B05">
    <w:pPr>
      <w:pStyle w:val="Header"/>
    </w:pPr>
    <w:r>
      <w:rPr>
        <w:noProof/>
        <w:lang w:eastAsia="en-US"/>
      </w:rPr>
      <mc:AlternateContent>
        <mc:Choice Requires="wpg">
          <w:drawing>
            <wp:anchor distT="0" distB="0" distL="114300" distR="114300" simplePos="0" relativeHeight="251657728" behindDoc="0" locked="0" layoutInCell="1" allowOverlap="1" wp14:anchorId="3D83126C" wp14:editId="68668A61">
              <wp:simplePos x="0" y="0"/>
              <wp:positionH relativeFrom="column">
                <wp:posOffset>-895350</wp:posOffset>
              </wp:positionH>
              <wp:positionV relativeFrom="paragraph">
                <wp:posOffset>382270</wp:posOffset>
              </wp:positionV>
              <wp:extent cx="7598410" cy="536575"/>
              <wp:effectExtent l="0" t="1270" r="2540" b="0"/>
              <wp:wrapNone/>
              <wp:docPr id="1"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98410" cy="536575"/>
                        <a:chOff x="-5" y="3556"/>
                        <a:chExt cx="11966" cy="845"/>
                      </a:xfrm>
                    </wpg:grpSpPr>
                    <pic:pic xmlns:pic="http://schemas.openxmlformats.org/drawingml/2006/picture">
                      <pic:nvPicPr>
                        <pic:cNvPr id="2" name="Picture 23" descr="Press release banner blan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 y="3556"/>
                          <a:ext cx="11966" cy="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 name="Text Box 24"/>
                      <wps:cNvSpPr txBox="1">
                        <a:spLocks noChangeArrowheads="1"/>
                      </wps:cNvSpPr>
                      <wps:spPr bwMode="auto">
                        <a:xfrm>
                          <a:off x="6218" y="3799"/>
                          <a:ext cx="4457"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B05" w:rsidRPr="00060650" w:rsidRDefault="00060650" w:rsidP="008121CE">
                            <w:pPr>
                              <w:jc w:val="right"/>
                              <w:rPr>
                                <w:rFonts w:ascii="Arial" w:hAnsi="Arial" w:cs="Arial"/>
                                <w:b/>
                                <w:color w:val="FFFFFF"/>
                                <w:sz w:val="22"/>
                                <w:szCs w:val="22"/>
                                <w:lang w:val="el-GR"/>
                              </w:rPr>
                            </w:pPr>
                            <w:r>
                              <w:rPr>
                                <w:rFonts w:ascii="Arial" w:hAnsi="Arial" w:cs="Arial"/>
                                <w:b/>
                                <w:color w:val="FFFFFF"/>
                                <w:sz w:val="22"/>
                                <w:szCs w:val="22"/>
                                <w:lang w:val="el-GR"/>
                              </w:rPr>
                              <w:t>Δελτίο τύπου</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2" o:spid="_x0000_s1026" style="position:absolute;margin-left:-70.5pt;margin-top:30.1pt;width:598.3pt;height:42.25pt;z-index:251657728" coordorigin="-5,3556" coordsize="11966,84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SaKirclV09BjqSqr66rlWCloqKnlqqupmc2SGnp&#10;4Ekmmlc/RVBJ93iilmkEUKs8rGgVQSSfQAZJ+zr3Q85f4ofJfbnX2X7W3R0X2ftHrnBR0kuS3hvH&#10;aGY2jhI46+spcdRNS1O5KbF/xEVlfWxQxfbCXyStpW5BAFdxyBztZbRJv99tV9b7NEAWmmheJO4h&#10;VoZAuqrMANNak0HV9DgaiDTovvsI9U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27" type="#_x0000_t75" alt="Press release banner blank" style="position:absolute;left:-5;top:3556;width:11966;height:8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mrQIrEAAAA2gAAAA8AAABkcnMvZG93bnJldi54bWxEj91qwkAUhO8LvsNyhN5I3TTQH6KbIKKQ&#10;iyLV+gDH7DEJyZ6N2W2Svr1bKPRymJlvmHU2mVYM1LvasoLnZQSCuLC65lLB+Wv/9A7CeWSNrWVS&#10;8EMOsnT2sMZE25GPNJx8KQKEXYIKKu+7REpXVGTQLW1HHLyr7Q36IPtS6h7HADetjKPoVRqsOSxU&#10;2NG2oqI5fRsFt3P+ctgt9m/Nx6Zhf6Fmu/jcKfU4nzYrEJ4m/x/+a+daQQy/V8INkOk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mrQIrEAAAA2gAAAA8AAAAAAAAAAAAAAAAA&#10;nwIAAGRycy9kb3ducmV2LnhtbFBLBQYAAAAABAAEAPcAAACQAwAAAAA=&#10;">
                <v:imagedata r:id="rId2" o:title="Press release banner blank"/>
              </v:shape>
              <v:shapetype id="_x0000_t202" coordsize="21600,21600" o:spt="202" path="m,l,21600r21600,l21600,xe">
                <v:stroke joinstyle="miter"/>
                <v:path gradientshapeok="t" o:connecttype="rect"/>
              </v:shapetype>
              <v:shape id="Text Box 24" o:spid="_x0000_s1028" type="#_x0000_t202" style="position:absolute;left:6218;top:3799;width:4457;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8Is8MA&#10;AADaAAAADwAAAGRycy9kb3ducmV2LnhtbESPQWvCQBSE7wX/w/KE3nTX1pYas5GiCJ4sTVvB2yP7&#10;TILZtyG7mvTfdwWhx2FmvmHS1WAbcaXO1441zKYKBHHhTM2lhu+v7eQNhA/IBhvHpOGXPKyy0UOK&#10;iXE9f9I1D6WIEPYJaqhCaBMpfVGRRT91LXH0Tq6zGKLsSmk67CPcNvJJqVdpsea4UGFL64qKc36x&#10;Gn72p+Nhrj7KjX1pezcoyXYhtX4cD+9LEIGG8B++t3dGwzP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d8Is8MAAADaAAAADwAAAAAAAAAAAAAAAACYAgAAZHJzL2Rv&#10;d25yZXYueG1sUEsFBgAAAAAEAAQA9QAAAIgDAAAAAA==&#10;" filled="f" stroked="f">
                <v:textbox>
                  <w:txbxContent>
                    <w:p w:rsidR="00FB0B05" w:rsidRPr="00060650" w:rsidRDefault="00060650" w:rsidP="008121CE">
                      <w:pPr>
                        <w:jc w:val="right"/>
                        <w:rPr>
                          <w:rFonts w:ascii="Arial" w:hAnsi="Arial" w:cs="Arial"/>
                          <w:b/>
                          <w:color w:val="FFFFFF"/>
                          <w:sz w:val="22"/>
                          <w:szCs w:val="22"/>
                          <w:lang w:val="el-GR"/>
                        </w:rPr>
                      </w:pPr>
                      <w:r>
                        <w:rPr>
                          <w:rFonts w:ascii="Arial" w:hAnsi="Arial" w:cs="Arial"/>
                          <w:b/>
                          <w:color w:val="FFFFFF"/>
                          <w:sz w:val="22"/>
                          <w:szCs w:val="22"/>
                          <w:lang w:val="el-GR"/>
                        </w:rPr>
                        <w:t>Δελτίο τύπου</w:t>
                      </w:r>
                    </w:p>
                  </w:txbxContent>
                </v:textbox>
              </v:shap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0B05" w:rsidRDefault="00FB0B05" w:rsidP="006864A0">
    <w:pPr>
      <w:spacing w:line="264" w:lineRule="exact"/>
      <w:jc w:val="both"/>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0B05" w:rsidRPr="00A26BFD" w:rsidRDefault="00FB0B05" w:rsidP="00A26BFD">
    <w:pPr>
      <w:pStyle w:val="Header"/>
      <w:rPr>
        <w:szCs w:val="16"/>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0B05" w:rsidRDefault="00FB0B0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3856B1"/>
    <w:multiLevelType w:val="hybridMultilevel"/>
    <w:tmpl w:val="58DA1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4556195"/>
    <w:multiLevelType w:val="hybridMultilevel"/>
    <w:tmpl w:val="D7CA0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8566F33"/>
    <w:multiLevelType w:val="hybridMultilevel"/>
    <w:tmpl w:val="740AFCA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09A9"/>
    <w:rsid w:val="00005D47"/>
    <w:rsid w:val="00027F60"/>
    <w:rsid w:val="00060650"/>
    <w:rsid w:val="00071560"/>
    <w:rsid w:val="00085D2F"/>
    <w:rsid w:val="00086F1A"/>
    <w:rsid w:val="00094AAD"/>
    <w:rsid w:val="000956F6"/>
    <w:rsid w:val="000A60C1"/>
    <w:rsid w:val="000B5AC5"/>
    <w:rsid w:val="000B5D84"/>
    <w:rsid w:val="000C5F40"/>
    <w:rsid w:val="000D0D91"/>
    <w:rsid w:val="000D3B0C"/>
    <w:rsid w:val="000D6167"/>
    <w:rsid w:val="000D6972"/>
    <w:rsid w:val="000D7322"/>
    <w:rsid w:val="000F0B6A"/>
    <w:rsid w:val="000F52AD"/>
    <w:rsid w:val="00112C7F"/>
    <w:rsid w:val="0012685F"/>
    <w:rsid w:val="001278D4"/>
    <w:rsid w:val="00142E07"/>
    <w:rsid w:val="00143904"/>
    <w:rsid w:val="001441C6"/>
    <w:rsid w:val="001503FE"/>
    <w:rsid w:val="00162741"/>
    <w:rsid w:val="00164501"/>
    <w:rsid w:val="00181D36"/>
    <w:rsid w:val="0019124D"/>
    <w:rsid w:val="0019397A"/>
    <w:rsid w:val="00197265"/>
    <w:rsid w:val="001A1818"/>
    <w:rsid w:val="001A5BD0"/>
    <w:rsid w:val="001B749D"/>
    <w:rsid w:val="001C1D46"/>
    <w:rsid w:val="001C49DA"/>
    <w:rsid w:val="001D4627"/>
    <w:rsid w:val="001F2E79"/>
    <w:rsid w:val="001F3E6D"/>
    <w:rsid w:val="00200CCB"/>
    <w:rsid w:val="00203A6E"/>
    <w:rsid w:val="0020612B"/>
    <w:rsid w:val="002109ED"/>
    <w:rsid w:val="00213C36"/>
    <w:rsid w:val="00215A92"/>
    <w:rsid w:val="00242267"/>
    <w:rsid w:val="00243C72"/>
    <w:rsid w:val="00245349"/>
    <w:rsid w:val="00245C08"/>
    <w:rsid w:val="00253B6E"/>
    <w:rsid w:val="00263656"/>
    <w:rsid w:val="00266DD1"/>
    <w:rsid w:val="00285AF6"/>
    <w:rsid w:val="0028656D"/>
    <w:rsid w:val="00294FA4"/>
    <w:rsid w:val="002B7F60"/>
    <w:rsid w:val="002C7A81"/>
    <w:rsid w:val="002D4721"/>
    <w:rsid w:val="002F3451"/>
    <w:rsid w:val="002F46FB"/>
    <w:rsid w:val="00304F16"/>
    <w:rsid w:val="00307E93"/>
    <w:rsid w:val="00311A81"/>
    <w:rsid w:val="003207C7"/>
    <w:rsid w:val="0033278D"/>
    <w:rsid w:val="00332832"/>
    <w:rsid w:val="00340FD6"/>
    <w:rsid w:val="0038120E"/>
    <w:rsid w:val="00383AFB"/>
    <w:rsid w:val="00394FF8"/>
    <w:rsid w:val="00396BF4"/>
    <w:rsid w:val="003B0EFB"/>
    <w:rsid w:val="003B7781"/>
    <w:rsid w:val="003C1EBF"/>
    <w:rsid w:val="003C6EE6"/>
    <w:rsid w:val="003E6E1F"/>
    <w:rsid w:val="003F3F8F"/>
    <w:rsid w:val="0041445B"/>
    <w:rsid w:val="00420CBD"/>
    <w:rsid w:val="00421A07"/>
    <w:rsid w:val="004309A9"/>
    <w:rsid w:val="00435D41"/>
    <w:rsid w:val="00435E0A"/>
    <w:rsid w:val="00447F07"/>
    <w:rsid w:val="00452814"/>
    <w:rsid w:val="00454654"/>
    <w:rsid w:val="004640B2"/>
    <w:rsid w:val="00466A1E"/>
    <w:rsid w:val="00472CD7"/>
    <w:rsid w:val="0047345E"/>
    <w:rsid w:val="00476DCA"/>
    <w:rsid w:val="004779AD"/>
    <w:rsid w:val="00486BA1"/>
    <w:rsid w:val="00490550"/>
    <w:rsid w:val="00492FCC"/>
    <w:rsid w:val="004974F5"/>
    <w:rsid w:val="004A2852"/>
    <w:rsid w:val="004A2C03"/>
    <w:rsid w:val="004B2912"/>
    <w:rsid w:val="004B35FA"/>
    <w:rsid w:val="004C06F0"/>
    <w:rsid w:val="004C407D"/>
    <w:rsid w:val="004D5FA9"/>
    <w:rsid w:val="004E0157"/>
    <w:rsid w:val="004E4713"/>
    <w:rsid w:val="004E6242"/>
    <w:rsid w:val="004E79C4"/>
    <w:rsid w:val="004F65A6"/>
    <w:rsid w:val="005005E8"/>
    <w:rsid w:val="005010E7"/>
    <w:rsid w:val="00511374"/>
    <w:rsid w:val="00515041"/>
    <w:rsid w:val="00524E9E"/>
    <w:rsid w:val="00531D0F"/>
    <w:rsid w:val="00535051"/>
    <w:rsid w:val="005459ED"/>
    <w:rsid w:val="0055502A"/>
    <w:rsid w:val="00556E6F"/>
    <w:rsid w:val="00557419"/>
    <w:rsid w:val="00561B91"/>
    <w:rsid w:val="00562A81"/>
    <w:rsid w:val="005B5B59"/>
    <w:rsid w:val="005C6A3F"/>
    <w:rsid w:val="005D069C"/>
    <w:rsid w:val="005D0AE0"/>
    <w:rsid w:val="005F34EE"/>
    <w:rsid w:val="0060517F"/>
    <w:rsid w:val="006059ED"/>
    <w:rsid w:val="00614F4E"/>
    <w:rsid w:val="00632D1A"/>
    <w:rsid w:val="006335DC"/>
    <w:rsid w:val="00640546"/>
    <w:rsid w:val="006410B3"/>
    <w:rsid w:val="00646D6E"/>
    <w:rsid w:val="006555DE"/>
    <w:rsid w:val="006569F5"/>
    <w:rsid w:val="006607D7"/>
    <w:rsid w:val="00672BB7"/>
    <w:rsid w:val="006773A7"/>
    <w:rsid w:val="006822A2"/>
    <w:rsid w:val="006864A0"/>
    <w:rsid w:val="00686780"/>
    <w:rsid w:val="00687461"/>
    <w:rsid w:val="00694E48"/>
    <w:rsid w:val="006957FB"/>
    <w:rsid w:val="00695917"/>
    <w:rsid w:val="006A4264"/>
    <w:rsid w:val="006B5CF6"/>
    <w:rsid w:val="006F2594"/>
    <w:rsid w:val="00703FB9"/>
    <w:rsid w:val="00712878"/>
    <w:rsid w:val="00722801"/>
    <w:rsid w:val="00730AD1"/>
    <w:rsid w:val="007362D1"/>
    <w:rsid w:val="0073654F"/>
    <w:rsid w:val="007469AD"/>
    <w:rsid w:val="00750184"/>
    <w:rsid w:val="00750698"/>
    <w:rsid w:val="00751F27"/>
    <w:rsid w:val="00781B6D"/>
    <w:rsid w:val="00792AF8"/>
    <w:rsid w:val="007A15E7"/>
    <w:rsid w:val="007A404B"/>
    <w:rsid w:val="007C0D90"/>
    <w:rsid w:val="007D7641"/>
    <w:rsid w:val="007D7A2A"/>
    <w:rsid w:val="007D7A74"/>
    <w:rsid w:val="007E4247"/>
    <w:rsid w:val="007E5D9E"/>
    <w:rsid w:val="007F35DA"/>
    <w:rsid w:val="007F79B6"/>
    <w:rsid w:val="00804E54"/>
    <w:rsid w:val="00805391"/>
    <w:rsid w:val="008102FB"/>
    <w:rsid w:val="00810960"/>
    <w:rsid w:val="008121CE"/>
    <w:rsid w:val="00836B39"/>
    <w:rsid w:val="00841211"/>
    <w:rsid w:val="00846234"/>
    <w:rsid w:val="00866ABA"/>
    <w:rsid w:val="0087412A"/>
    <w:rsid w:val="00881E00"/>
    <w:rsid w:val="00886F4D"/>
    <w:rsid w:val="008905E3"/>
    <w:rsid w:val="0089622F"/>
    <w:rsid w:val="008969C3"/>
    <w:rsid w:val="008A2A2D"/>
    <w:rsid w:val="008B0A63"/>
    <w:rsid w:val="008C1149"/>
    <w:rsid w:val="008D3AA1"/>
    <w:rsid w:val="008D6E33"/>
    <w:rsid w:val="008E1062"/>
    <w:rsid w:val="008F5951"/>
    <w:rsid w:val="008F7140"/>
    <w:rsid w:val="00902945"/>
    <w:rsid w:val="00923C4E"/>
    <w:rsid w:val="00927AB1"/>
    <w:rsid w:val="0093718E"/>
    <w:rsid w:val="00937D56"/>
    <w:rsid w:val="009400F7"/>
    <w:rsid w:val="00940123"/>
    <w:rsid w:val="009434DC"/>
    <w:rsid w:val="00953DDD"/>
    <w:rsid w:val="0095571D"/>
    <w:rsid w:val="00955DCE"/>
    <w:rsid w:val="00962050"/>
    <w:rsid w:val="00963A86"/>
    <w:rsid w:val="00970A11"/>
    <w:rsid w:val="0097399E"/>
    <w:rsid w:val="009757C8"/>
    <w:rsid w:val="00975B3B"/>
    <w:rsid w:val="00981CBB"/>
    <w:rsid w:val="00983477"/>
    <w:rsid w:val="00984FB0"/>
    <w:rsid w:val="0098539B"/>
    <w:rsid w:val="009A78CA"/>
    <w:rsid w:val="009B08BE"/>
    <w:rsid w:val="009B5A75"/>
    <w:rsid w:val="009C1A58"/>
    <w:rsid w:val="009D7830"/>
    <w:rsid w:val="009E4240"/>
    <w:rsid w:val="009F26E9"/>
    <w:rsid w:val="009F4D22"/>
    <w:rsid w:val="00A015E4"/>
    <w:rsid w:val="00A01CD6"/>
    <w:rsid w:val="00A10038"/>
    <w:rsid w:val="00A25E23"/>
    <w:rsid w:val="00A26BFD"/>
    <w:rsid w:val="00A350F8"/>
    <w:rsid w:val="00A37778"/>
    <w:rsid w:val="00A37DCF"/>
    <w:rsid w:val="00A43380"/>
    <w:rsid w:val="00A47618"/>
    <w:rsid w:val="00A47AA0"/>
    <w:rsid w:val="00A513E9"/>
    <w:rsid w:val="00A53C22"/>
    <w:rsid w:val="00A61995"/>
    <w:rsid w:val="00A67216"/>
    <w:rsid w:val="00A70E8B"/>
    <w:rsid w:val="00A72FFA"/>
    <w:rsid w:val="00A82D07"/>
    <w:rsid w:val="00A851BA"/>
    <w:rsid w:val="00A85E09"/>
    <w:rsid w:val="00AA15D0"/>
    <w:rsid w:val="00AB4464"/>
    <w:rsid w:val="00AD40CF"/>
    <w:rsid w:val="00AD616F"/>
    <w:rsid w:val="00AE37E7"/>
    <w:rsid w:val="00AE4AA8"/>
    <w:rsid w:val="00AF2234"/>
    <w:rsid w:val="00AF4244"/>
    <w:rsid w:val="00B2497C"/>
    <w:rsid w:val="00B25A1C"/>
    <w:rsid w:val="00B45569"/>
    <w:rsid w:val="00B5437C"/>
    <w:rsid w:val="00B733D0"/>
    <w:rsid w:val="00B7539B"/>
    <w:rsid w:val="00B7665B"/>
    <w:rsid w:val="00B813FB"/>
    <w:rsid w:val="00B90061"/>
    <w:rsid w:val="00B96DAF"/>
    <w:rsid w:val="00BA1FB7"/>
    <w:rsid w:val="00BA71A5"/>
    <w:rsid w:val="00BB13D3"/>
    <w:rsid w:val="00BB746C"/>
    <w:rsid w:val="00BB774B"/>
    <w:rsid w:val="00BC43D4"/>
    <w:rsid w:val="00BD53B1"/>
    <w:rsid w:val="00BE72B2"/>
    <w:rsid w:val="00BF2B39"/>
    <w:rsid w:val="00BF4D97"/>
    <w:rsid w:val="00C0135A"/>
    <w:rsid w:val="00C02CC9"/>
    <w:rsid w:val="00C05871"/>
    <w:rsid w:val="00C43BCA"/>
    <w:rsid w:val="00C564AE"/>
    <w:rsid w:val="00C5794F"/>
    <w:rsid w:val="00C66273"/>
    <w:rsid w:val="00C67D8F"/>
    <w:rsid w:val="00C84DA8"/>
    <w:rsid w:val="00C8767F"/>
    <w:rsid w:val="00C8783A"/>
    <w:rsid w:val="00C9610A"/>
    <w:rsid w:val="00CA1C45"/>
    <w:rsid w:val="00CE4E6B"/>
    <w:rsid w:val="00CE7B6C"/>
    <w:rsid w:val="00CF0F47"/>
    <w:rsid w:val="00CF3DC8"/>
    <w:rsid w:val="00CF3EBF"/>
    <w:rsid w:val="00D03A7D"/>
    <w:rsid w:val="00D049BF"/>
    <w:rsid w:val="00D14335"/>
    <w:rsid w:val="00D270E1"/>
    <w:rsid w:val="00D30D98"/>
    <w:rsid w:val="00D42C3A"/>
    <w:rsid w:val="00D46EC1"/>
    <w:rsid w:val="00D66E33"/>
    <w:rsid w:val="00D801AA"/>
    <w:rsid w:val="00D8350F"/>
    <w:rsid w:val="00D95AD9"/>
    <w:rsid w:val="00D97C47"/>
    <w:rsid w:val="00DB100B"/>
    <w:rsid w:val="00DB1B17"/>
    <w:rsid w:val="00DB3580"/>
    <w:rsid w:val="00DB76BA"/>
    <w:rsid w:val="00DC001B"/>
    <w:rsid w:val="00DC0159"/>
    <w:rsid w:val="00DD560F"/>
    <w:rsid w:val="00DF1988"/>
    <w:rsid w:val="00DF2230"/>
    <w:rsid w:val="00DF7D44"/>
    <w:rsid w:val="00E04C27"/>
    <w:rsid w:val="00E2516E"/>
    <w:rsid w:val="00E46C87"/>
    <w:rsid w:val="00E476CF"/>
    <w:rsid w:val="00E5420F"/>
    <w:rsid w:val="00E61E48"/>
    <w:rsid w:val="00E632F8"/>
    <w:rsid w:val="00E640BF"/>
    <w:rsid w:val="00E84299"/>
    <w:rsid w:val="00E86438"/>
    <w:rsid w:val="00E942D4"/>
    <w:rsid w:val="00EB6D81"/>
    <w:rsid w:val="00EC12BF"/>
    <w:rsid w:val="00EC4EF8"/>
    <w:rsid w:val="00ED0B34"/>
    <w:rsid w:val="00ED1F93"/>
    <w:rsid w:val="00EE0431"/>
    <w:rsid w:val="00EE16E0"/>
    <w:rsid w:val="00EE4B2C"/>
    <w:rsid w:val="00EE638C"/>
    <w:rsid w:val="00EE7C1A"/>
    <w:rsid w:val="00EF21D3"/>
    <w:rsid w:val="00EF4BA8"/>
    <w:rsid w:val="00F02DF0"/>
    <w:rsid w:val="00F14EEB"/>
    <w:rsid w:val="00F22177"/>
    <w:rsid w:val="00F3254D"/>
    <w:rsid w:val="00F34F42"/>
    <w:rsid w:val="00F51F15"/>
    <w:rsid w:val="00F664FC"/>
    <w:rsid w:val="00F75E66"/>
    <w:rsid w:val="00F827DB"/>
    <w:rsid w:val="00F86FD2"/>
    <w:rsid w:val="00F945C1"/>
    <w:rsid w:val="00F9595E"/>
    <w:rsid w:val="00FB0B05"/>
    <w:rsid w:val="00FC4382"/>
    <w:rsid w:val="00FE11F2"/>
    <w:rsid w:val="00FE3C22"/>
    <w:rsid w:val="00FE636F"/>
    <w:rsid w:val="00FF3209"/>
    <w:rsid w:val="00FF4C6F"/>
    <w:rsid w:val="00FF50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F7140"/>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309A9"/>
    <w:pPr>
      <w:tabs>
        <w:tab w:val="center" w:pos="4153"/>
        <w:tab w:val="right" w:pos="8306"/>
      </w:tabs>
    </w:pPr>
  </w:style>
  <w:style w:type="paragraph" w:styleId="Footer">
    <w:name w:val="footer"/>
    <w:basedOn w:val="Normal"/>
    <w:link w:val="FooterChar"/>
    <w:rsid w:val="004309A9"/>
    <w:pPr>
      <w:tabs>
        <w:tab w:val="center" w:pos="4153"/>
        <w:tab w:val="right" w:pos="8306"/>
      </w:tabs>
    </w:pPr>
  </w:style>
  <w:style w:type="paragraph" w:styleId="Date">
    <w:name w:val="Date"/>
    <w:basedOn w:val="Normal"/>
    <w:next w:val="Normal"/>
    <w:rsid w:val="004A2852"/>
  </w:style>
  <w:style w:type="paragraph" w:customStyle="1" w:styleId="SGAHeader">
    <w:name w:val="SGAHeader"/>
    <w:basedOn w:val="Normal"/>
    <w:rsid w:val="00245349"/>
    <w:pPr>
      <w:spacing w:line="220" w:lineRule="atLeast"/>
    </w:pPr>
    <w:rPr>
      <w:noProof/>
      <w:sz w:val="18"/>
      <w:szCs w:val="20"/>
      <w:lang w:eastAsia="en-US"/>
    </w:rPr>
  </w:style>
  <w:style w:type="paragraph" w:customStyle="1" w:styleId="SGAHeaderBold">
    <w:name w:val="SGAHeaderBold"/>
    <w:basedOn w:val="SGAHeader"/>
    <w:rsid w:val="00245349"/>
    <w:rPr>
      <w:b/>
    </w:rPr>
  </w:style>
  <w:style w:type="paragraph" w:customStyle="1" w:styleId="SGAHeaderSender">
    <w:name w:val="SGAHeaderSender"/>
    <w:basedOn w:val="SGAHeader"/>
    <w:rsid w:val="00245349"/>
    <w:pPr>
      <w:tabs>
        <w:tab w:val="left" w:pos="680"/>
      </w:tabs>
    </w:pPr>
  </w:style>
  <w:style w:type="character" w:styleId="PageNumber">
    <w:name w:val="page number"/>
    <w:basedOn w:val="DefaultParagraphFont"/>
    <w:rsid w:val="00EC12BF"/>
  </w:style>
  <w:style w:type="character" w:styleId="Hyperlink">
    <w:name w:val="Hyperlink"/>
    <w:rsid w:val="00ED1F93"/>
    <w:rPr>
      <w:color w:val="0000FF"/>
      <w:u w:val="single"/>
    </w:rPr>
  </w:style>
  <w:style w:type="paragraph" w:styleId="BalloonText">
    <w:name w:val="Balloon Text"/>
    <w:basedOn w:val="Normal"/>
    <w:semiHidden/>
    <w:rsid w:val="00535051"/>
    <w:rPr>
      <w:rFonts w:ascii="Tahoma" w:hAnsi="Tahoma" w:cs="Tahoma"/>
      <w:sz w:val="16"/>
      <w:szCs w:val="16"/>
    </w:rPr>
  </w:style>
  <w:style w:type="character" w:customStyle="1" w:styleId="FooterChar">
    <w:name w:val="Footer Char"/>
    <w:link w:val="Footer"/>
    <w:locked/>
    <w:rsid w:val="00BF4D97"/>
    <w:rPr>
      <w:sz w:val="24"/>
      <w:szCs w:val="24"/>
      <w:lang w:val="en-US" w:eastAsia="zh-CN"/>
    </w:rPr>
  </w:style>
  <w:style w:type="character" w:styleId="CommentReference">
    <w:name w:val="annotation reference"/>
    <w:uiPriority w:val="99"/>
    <w:unhideWhenUsed/>
    <w:rsid w:val="00BC43D4"/>
    <w:rPr>
      <w:sz w:val="16"/>
      <w:szCs w:val="16"/>
    </w:rPr>
  </w:style>
  <w:style w:type="paragraph" w:styleId="CommentText">
    <w:name w:val="annotation text"/>
    <w:basedOn w:val="Normal"/>
    <w:link w:val="CommentTextChar"/>
    <w:uiPriority w:val="99"/>
    <w:unhideWhenUsed/>
    <w:rsid w:val="00BC43D4"/>
    <w:pPr>
      <w:spacing w:after="200"/>
    </w:pPr>
    <w:rPr>
      <w:rFonts w:ascii="Arial" w:eastAsia="Calibri" w:hAnsi="Arial"/>
      <w:sz w:val="20"/>
      <w:szCs w:val="20"/>
      <w:lang w:eastAsia="en-US"/>
    </w:rPr>
  </w:style>
  <w:style w:type="character" w:customStyle="1" w:styleId="CommentTextChar">
    <w:name w:val="Comment Text Char"/>
    <w:basedOn w:val="DefaultParagraphFont"/>
    <w:link w:val="CommentText"/>
    <w:uiPriority w:val="99"/>
    <w:rsid w:val="00BC43D4"/>
    <w:rPr>
      <w:rFonts w:ascii="Arial" w:eastAsia="Calibri" w:hAnsi="Arial"/>
    </w:rPr>
  </w:style>
  <w:style w:type="paragraph" w:styleId="ListParagraph">
    <w:name w:val="List Paragraph"/>
    <w:basedOn w:val="Normal"/>
    <w:uiPriority w:val="34"/>
    <w:qFormat/>
    <w:rsid w:val="00A43380"/>
    <w:pPr>
      <w:ind w:left="720"/>
      <w:contextualSpacing/>
    </w:pPr>
  </w:style>
  <w:style w:type="paragraph" w:styleId="Caption">
    <w:name w:val="caption"/>
    <w:basedOn w:val="Normal"/>
    <w:next w:val="Normal"/>
    <w:semiHidden/>
    <w:unhideWhenUsed/>
    <w:qFormat/>
    <w:rsid w:val="00BB13D3"/>
    <w:pPr>
      <w:spacing w:after="200"/>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F7140"/>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309A9"/>
    <w:pPr>
      <w:tabs>
        <w:tab w:val="center" w:pos="4153"/>
        <w:tab w:val="right" w:pos="8306"/>
      </w:tabs>
    </w:pPr>
  </w:style>
  <w:style w:type="paragraph" w:styleId="Footer">
    <w:name w:val="footer"/>
    <w:basedOn w:val="Normal"/>
    <w:link w:val="FooterChar"/>
    <w:rsid w:val="004309A9"/>
    <w:pPr>
      <w:tabs>
        <w:tab w:val="center" w:pos="4153"/>
        <w:tab w:val="right" w:pos="8306"/>
      </w:tabs>
    </w:pPr>
  </w:style>
  <w:style w:type="paragraph" w:styleId="Date">
    <w:name w:val="Date"/>
    <w:basedOn w:val="Normal"/>
    <w:next w:val="Normal"/>
    <w:rsid w:val="004A2852"/>
  </w:style>
  <w:style w:type="paragraph" w:customStyle="1" w:styleId="SGAHeader">
    <w:name w:val="SGAHeader"/>
    <w:basedOn w:val="Normal"/>
    <w:rsid w:val="00245349"/>
    <w:pPr>
      <w:spacing w:line="220" w:lineRule="atLeast"/>
    </w:pPr>
    <w:rPr>
      <w:noProof/>
      <w:sz w:val="18"/>
      <w:szCs w:val="20"/>
      <w:lang w:eastAsia="en-US"/>
    </w:rPr>
  </w:style>
  <w:style w:type="paragraph" w:customStyle="1" w:styleId="SGAHeaderBold">
    <w:name w:val="SGAHeaderBold"/>
    <w:basedOn w:val="SGAHeader"/>
    <w:rsid w:val="00245349"/>
    <w:rPr>
      <w:b/>
    </w:rPr>
  </w:style>
  <w:style w:type="paragraph" w:customStyle="1" w:styleId="SGAHeaderSender">
    <w:name w:val="SGAHeaderSender"/>
    <w:basedOn w:val="SGAHeader"/>
    <w:rsid w:val="00245349"/>
    <w:pPr>
      <w:tabs>
        <w:tab w:val="left" w:pos="680"/>
      </w:tabs>
    </w:pPr>
  </w:style>
  <w:style w:type="character" w:styleId="PageNumber">
    <w:name w:val="page number"/>
    <w:basedOn w:val="DefaultParagraphFont"/>
    <w:rsid w:val="00EC12BF"/>
  </w:style>
  <w:style w:type="character" w:styleId="Hyperlink">
    <w:name w:val="Hyperlink"/>
    <w:rsid w:val="00ED1F93"/>
    <w:rPr>
      <w:color w:val="0000FF"/>
      <w:u w:val="single"/>
    </w:rPr>
  </w:style>
  <w:style w:type="paragraph" w:styleId="BalloonText">
    <w:name w:val="Balloon Text"/>
    <w:basedOn w:val="Normal"/>
    <w:semiHidden/>
    <w:rsid w:val="00535051"/>
    <w:rPr>
      <w:rFonts w:ascii="Tahoma" w:hAnsi="Tahoma" w:cs="Tahoma"/>
      <w:sz w:val="16"/>
      <w:szCs w:val="16"/>
    </w:rPr>
  </w:style>
  <w:style w:type="character" w:customStyle="1" w:styleId="FooterChar">
    <w:name w:val="Footer Char"/>
    <w:link w:val="Footer"/>
    <w:locked/>
    <w:rsid w:val="00BF4D97"/>
    <w:rPr>
      <w:sz w:val="24"/>
      <w:szCs w:val="24"/>
      <w:lang w:val="en-US" w:eastAsia="zh-CN"/>
    </w:rPr>
  </w:style>
  <w:style w:type="character" w:styleId="CommentReference">
    <w:name w:val="annotation reference"/>
    <w:uiPriority w:val="99"/>
    <w:unhideWhenUsed/>
    <w:rsid w:val="00BC43D4"/>
    <w:rPr>
      <w:sz w:val="16"/>
      <w:szCs w:val="16"/>
    </w:rPr>
  </w:style>
  <w:style w:type="paragraph" w:styleId="CommentText">
    <w:name w:val="annotation text"/>
    <w:basedOn w:val="Normal"/>
    <w:link w:val="CommentTextChar"/>
    <w:uiPriority w:val="99"/>
    <w:unhideWhenUsed/>
    <w:rsid w:val="00BC43D4"/>
    <w:pPr>
      <w:spacing w:after="200"/>
    </w:pPr>
    <w:rPr>
      <w:rFonts w:ascii="Arial" w:eastAsia="Calibri" w:hAnsi="Arial"/>
      <w:sz w:val="20"/>
      <w:szCs w:val="20"/>
      <w:lang w:eastAsia="en-US"/>
    </w:rPr>
  </w:style>
  <w:style w:type="character" w:customStyle="1" w:styleId="CommentTextChar">
    <w:name w:val="Comment Text Char"/>
    <w:basedOn w:val="DefaultParagraphFont"/>
    <w:link w:val="CommentText"/>
    <w:uiPriority w:val="99"/>
    <w:rsid w:val="00BC43D4"/>
    <w:rPr>
      <w:rFonts w:ascii="Arial" w:eastAsia="Calibri" w:hAnsi="Arial"/>
    </w:rPr>
  </w:style>
  <w:style w:type="paragraph" w:styleId="ListParagraph">
    <w:name w:val="List Paragraph"/>
    <w:basedOn w:val="Normal"/>
    <w:uiPriority w:val="34"/>
    <w:qFormat/>
    <w:rsid w:val="00A43380"/>
    <w:pPr>
      <w:ind w:left="720"/>
      <w:contextualSpacing/>
    </w:pPr>
  </w:style>
  <w:style w:type="paragraph" w:styleId="Caption">
    <w:name w:val="caption"/>
    <w:basedOn w:val="Normal"/>
    <w:next w:val="Normal"/>
    <w:semiHidden/>
    <w:unhideWhenUsed/>
    <w:qFormat/>
    <w:rsid w:val="00BB13D3"/>
    <w:pPr>
      <w:spacing w:after="200"/>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7953848">
      <w:bodyDiv w:val="1"/>
      <w:marLeft w:val="0"/>
      <w:marRight w:val="0"/>
      <w:marTop w:val="0"/>
      <w:marBottom w:val="0"/>
      <w:divBdr>
        <w:top w:val="none" w:sz="0" w:space="0" w:color="auto"/>
        <w:left w:val="none" w:sz="0" w:space="0" w:color="auto"/>
        <w:bottom w:val="none" w:sz="0" w:space="0" w:color="auto"/>
        <w:right w:val="none" w:sz="0" w:space="0" w:color="auto"/>
      </w:divBdr>
    </w:div>
    <w:div w:id="951009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18" Type="http://schemas.openxmlformats.org/officeDocument/2006/relationships/image" Target="media/image3.jpe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eader" Target="header5.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webSettings" Target="webSettings.xml"/><Relationship Id="rId19" Type="http://schemas.openxmlformats.org/officeDocument/2006/relationships/hyperlink" Target="http://www.syngenta.gr"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EE0C10606813045979055B27BA295B4" ma:contentTypeVersion="0" ma:contentTypeDescription="Create a new document." ma:contentTypeScope="" ma:versionID="52aac7c3aa67f6c8f80ee6d30ef52a72">
  <xsd:schema xmlns:xsd="http://www.w3.org/2001/XMLSchema" xmlns:p="http://schemas.microsoft.com/office/2006/metadata/properties" xmlns:ns2="06C1E08E-8106-4530-9790-55B27BA295B4" targetNamespace="http://schemas.microsoft.com/office/2006/metadata/properties" ma:root="true" ma:fieldsID="2a4837ceca46e79c58ebb2c967d63ae3" ns2:_="">
    <xsd:import namespace="06C1E08E-8106-4530-9790-55B27BA295B4"/>
    <xsd:element name="properties">
      <xsd:complexType>
        <xsd:sequence>
          <xsd:element name="documentManagement">
            <xsd:complexType>
              <xsd:all>
                <xsd:element ref="ns2:Year" minOccurs="0"/>
              </xsd:all>
            </xsd:complexType>
          </xsd:element>
        </xsd:sequence>
      </xsd:complexType>
    </xsd:element>
  </xsd:schema>
  <xsd:schema xmlns:xsd="http://www.w3.org/2001/XMLSchema" xmlns:dms="http://schemas.microsoft.com/office/2006/documentManagement/types" targetNamespace="06C1E08E-8106-4530-9790-55B27BA295B4" elementFormDefault="qualified">
    <xsd:import namespace="http://schemas.microsoft.com/office/2006/documentManagement/types"/>
    <xsd:element name="Year" ma:index="8" nillable="true" ma:displayName="Year" ma:internalName="Yea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Year xmlns="06C1E08E-8106-4530-9790-55B27BA295B4"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4E1C9B-C192-4C65-9599-27E56458268E}">
  <ds:schemaRefs>
    <ds:schemaRef ds:uri="http://schemas.microsoft.com/sharepoint/v3/contenttype/forms"/>
  </ds:schemaRefs>
</ds:datastoreItem>
</file>

<file path=customXml/itemProps2.xml><?xml version="1.0" encoding="utf-8"?>
<ds:datastoreItem xmlns:ds="http://schemas.openxmlformats.org/officeDocument/2006/customXml" ds:itemID="{E0DEE073-4744-4658-A987-D668CF582DC2}">
  <ds:schemaRefs>
    <ds:schemaRef ds:uri="http://schemas.microsoft.com/office/2006/metadata/longProperties"/>
  </ds:schemaRefs>
</ds:datastoreItem>
</file>

<file path=customXml/itemProps3.xml><?xml version="1.0" encoding="utf-8"?>
<ds:datastoreItem xmlns:ds="http://schemas.openxmlformats.org/officeDocument/2006/customXml" ds:itemID="{B3BE0B68-CDC0-4E98-BB50-AC5D3D481C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C1E08E-8106-4530-9790-55B27BA295B4"/>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8FB0940-F4F0-476C-8E0C-02092DF48347}">
  <ds:schemaRefs>
    <ds:schemaRef ds:uri="http://schemas.microsoft.com/office/2006/metadata/properties"/>
    <ds:schemaRef ds:uri="http://schemas.microsoft.com/office/infopath/2007/PartnerControls"/>
    <ds:schemaRef ds:uri="06C1E08E-8106-4530-9790-55B27BA295B4"/>
  </ds:schemaRefs>
</ds:datastoreItem>
</file>

<file path=customXml/itemProps5.xml><?xml version="1.0" encoding="utf-8"?>
<ds:datastoreItem xmlns:ds="http://schemas.openxmlformats.org/officeDocument/2006/customXml" ds:itemID="{8EEF1BDA-DE99-461E-8AD8-70BDD8A33B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2</Pages>
  <Words>496</Words>
  <Characters>2829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April 22, 2008</vt:lpstr>
    </vt:vector>
  </TitlesOfParts>
  <Company>Syngenta</Company>
  <LinksUpToDate>false</LinksUpToDate>
  <CharactersWithSpaces>3319</CharactersWithSpaces>
  <SharedDoc>false</SharedDoc>
  <HLinks>
    <vt:vector size="6" baseType="variant">
      <vt:variant>
        <vt:i4>4784207</vt:i4>
      </vt:variant>
      <vt:variant>
        <vt:i4>0</vt:i4>
      </vt:variant>
      <vt:variant>
        <vt:i4>0</vt:i4>
      </vt:variant>
      <vt:variant>
        <vt:i4>5</vt:i4>
      </vt:variant>
      <vt:variant>
        <vt:lpwstr>http://www.syngenta.com/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April 22, 2008</dc:title>
  <dc:creator>u262864</dc:creator>
  <cp:lastModifiedBy>Syngenta</cp:lastModifiedBy>
  <cp:revision>6</cp:revision>
  <cp:lastPrinted>2013-06-06T12:03:00Z</cp:lastPrinted>
  <dcterms:created xsi:type="dcterms:W3CDTF">2014-06-17T12:04:00Z</dcterms:created>
  <dcterms:modified xsi:type="dcterms:W3CDTF">2014-06-27T11:18:00Z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Subject">
    <vt:lpwstr/>
  </property>
  <property fmtid="{D5CDD505-2E9C-101B-9397-08002B2CF9AE}" pid="4" name="Keywords">
    <vt:lpwstr/>
  </property>
  <property fmtid="{D5CDD505-2E9C-101B-9397-08002B2CF9AE}" pid="5" name="_Author">
    <vt:lpwstr>u144011</vt:lpwstr>
  </property>
  <property fmtid="{D5CDD505-2E9C-101B-9397-08002B2CF9AE}" pid="6" name="_Category">
    <vt:lpwstr/>
  </property>
  <property fmtid="{D5CDD505-2E9C-101B-9397-08002B2CF9AE}" pid="7" name="Categories">
    <vt:lpwstr/>
  </property>
  <property fmtid="{D5CDD505-2E9C-101B-9397-08002B2CF9AE}" pid="8" name="Approval Level">
    <vt:lpwstr/>
  </property>
  <property fmtid="{D5CDD505-2E9C-101B-9397-08002B2CF9AE}" pid="9" name="_Comments">
    <vt:lpwstr/>
  </property>
  <property fmtid="{D5CDD505-2E9C-101B-9397-08002B2CF9AE}" pid="10" name="Assigned To">
    <vt:lpwstr/>
  </property>
  <property fmtid="{D5CDD505-2E9C-101B-9397-08002B2CF9AE}" pid="11" name="Year">
    <vt:lpwstr/>
  </property>
</Properties>
</file>